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5C06B" w14:textId="77777777" w:rsidR="009368E3" w:rsidRDefault="009368E3"/>
    <w:p w14:paraId="779B4837" w14:textId="6E68BC58" w:rsidR="008E7047" w:rsidRDefault="00BF6A63">
      <w:r>
        <w:t>June</w:t>
      </w:r>
      <w:r w:rsidR="00D24F56">
        <w:t xml:space="preserve"> 1</w:t>
      </w:r>
      <w:r w:rsidR="00053894">
        <w:t>6</w:t>
      </w:r>
      <w:r w:rsidR="00D24F56">
        <w:t>, 2024</w:t>
      </w:r>
    </w:p>
    <w:p w14:paraId="3260BC66" w14:textId="77777777" w:rsidR="000119E3" w:rsidRDefault="000119E3"/>
    <w:p w14:paraId="4428592A" w14:textId="34B7101C" w:rsidR="008E7047" w:rsidRDefault="00252457">
      <w:r>
        <w:t>M</w:t>
      </w:r>
      <w:r w:rsidR="00644317">
        <w:t>s. Susan Kuntz, Administrator</w:t>
      </w:r>
    </w:p>
    <w:p w14:paraId="25B0C531" w14:textId="0A141D09" w:rsidR="00252457" w:rsidRDefault="00252457">
      <w:r>
        <w:t>County of Hawai‘i</w:t>
      </w:r>
    </w:p>
    <w:p w14:paraId="7078A8F1" w14:textId="503B5F07" w:rsidR="00644317" w:rsidRDefault="00644317">
      <w:r>
        <w:t>Housing and Community Development</w:t>
      </w:r>
    </w:p>
    <w:p w14:paraId="40AA9140" w14:textId="6B0F6E96" w:rsidR="00252457" w:rsidRDefault="00644317">
      <w:r>
        <w:t xml:space="preserve">1990 </w:t>
      </w:r>
      <w:proofErr w:type="spellStart"/>
      <w:r>
        <w:t>Kino‘ole</w:t>
      </w:r>
      <w:proofErr w:type="spellEnd"/>
      <w:r>
        <w:t xml:space="preserve"> Street, Suite 102</w:t>
      </w:r>
    </w:p>
    <w:p w14:paraId="37AB4613" w14:textId="2B461942" w:rsidR="00252457" w:rsidRDefault="00252457">
      <w:r>
        <w:t>Hilo, HI  96720</w:t>
      </w:r>
    </w:p>
    <w:p w14:paraId="7D89BB61" w14:textId="77777777" w:rsidR="00D6541A" w:rsidRDefault="00D6541A"/>
    <w:p w14:paraId="3ECE24F6" w14:textId="77777777" w:rsidR="00613A0F" w:rsidRDefault="00613A0F">
      <w:pPr>
        <w:rPr>
          <w:b/>
          <w:bCs/>
          <w:i/>
          <w:iCs/>
          <w:u w:val="single"/>
        </w:rPr>
      </w:pPr>
    </w:p>
    <w:p w14:paraId="27E67346" w14:textId="4827C5E9" w:rsidR="008E7047" w:rsidRPr="00C763F0" w:rsidRDefault="00884990">
      <w:pPr>
        <w:rPr>
          <w:b/>
          <w:bCs/>
          <w:i/>
          <w:iCs/>
          <w:u w:val="single"/>
        </w:rPr>
      </w:pPr>
      <w:r w:rsidRPr="00C763F0">
        <w:rPr>
          <w:b/>
          <w:bCs/>
          <w:i/>
          <w:iCs/>
          <w:u w:val="single"/>
        </w:rPr>
        <w:t xml:space="preserve">Re:  </w:t>
      </w:r>
      <w:r w:rsidR="00252457" w:rsidRPr="00C763F0">
        <w:rPr>
          <w:b/>
          <w:bCs/>
          <w:i/>
          <w:iCs/>
          <w:u w:val="single"/>
        </w:rPr>
        <w:t xml:space="preserve">Statement of Qualification and Expression of Interest for </w:t>
      </w:r>
      <w:r w:rsidR="00644317">
        <w:rPr>
          <w:b/>
          <w:bCs/>
          <w:i/>
          <w:iCs/>
          <w:u w:val="single"/>
        </w:rPr>
        <w:t>Community Planning (Grant Writer)</w:t>
      </w:r>
      <w:r w:rsidR="00252457" w:rsidRPr="00C763F0">
        <w:rPr>
          <w:b/>
          <w:bCs/>
          <w:i/>
          <w:iCs/>
          <w:u w:val="single"/>
        </w:rPr>
        <w:t xml:space="preserve"> – </w:t>
      </w:r>
      <w:r w:rsidR="0081243B" w:rsidRPr="00C763F0">
        <w:rPr>
          <w:b/>
          <w:bCs/>
          <w:i/>
          <w:iCs/>
          <w:u w:val="single"/>
        </w:rPr>
        <w:t>Notice to Providers of Professional Services (HRS 103D-304)</w:t>
      </w:r>
      <w:r w:rsidR="009E0E17" w:rsidRPr="00C763F0">
        <w:rPr>
          <w:b/>
          <w:bCs/>
          <w:i/>
          <w:iCs/>
          <w:u w:val="single"/>
        </w:rPr>
        <w:t xml:space="preserve"> </w:t>
      </w:r>
    </w:p>
    <w:p w14:paraId="4EE101CC" w14:textId="77777777" w:rsidR="008E7047" w:rsidRDefault="008E7047"/>
    <w:p w14:paraId="290EBFE2" w14:textId="21D122CF" w:rsidR="008E7047" w:rsidRDefault="009E0E17">
      <w:r>
        <w:t xml:space="preserve">Dear </w:t>
      </w:r>
      <w:r w:rsidR="003D5E51">
        <w:t>M</w:t>
      </w:r>
      <w:r w:rsidR="00644317">
        <w:t>s. Kuntz</w:t>
      </w:r>
      <w:r w:rsidR="001F240C">
        <w:t>:</w:t>
      </w:r>
    </w:p>
    <w:p w14:paraId="35E41399" w14:textId="77777777" w:rsidR="008E7047" w:rsidRDefault="008E7047"/>
    <w:p w14:paraId="294E2180" w14:textId="4F9F63BC" w:rsidR="0081243B" w:rsidRDefault="000A6412">
      <w:r>
        <w:t xml:space="preserve">CNC Consulting </w:t>
      </w:r>
      <w:r w:rsidR="008E7047">
        <w:t>respectfully submit</w:t>
      </w:r>
      <w:r>
        <w:t>s</w:t>
      </w:r>
      <w:r w:rsidR="008E7047">
        <w:t xml:space="preserve"> </w:t>
      </w:r>
      <w:r w:rsidR="0081243B">
        <w:t xml:space="preserve">this </w:t>
      </w:r>
      <w:r w:rsidR="000C1F16">
        <w:t xml:space="preserve">Statement of Qualification and Expression of Interest for the County of </w:t>
      </w:r>
      <w:r w:rsidR="00C763F0">
        <w:t>Hawai‘i</w:t>
      </w:r>
      <w:r w:rsidR="000C1F16">
        <w:t xml:space="preserve">’s </w:t>
      </w:r>
      <w:r w:rsidR="00CF0B2C">
        <w:t>I</w:t>
      </w:r>
      <w:r w:rsidR="000C1F16">
        <w:t xml:space="preserve">nvitation for Professional Services in </w:t>
      </w:r>
      <w:r w:rsidR="00CF0B2C">
        <w:t>C</w:t>
      </w:r>
      <w:r w:rsidR="000C1F16">
        <w:t xml:space="preserve">ategory of </w:t>
      </w:r>
      <w:r w:rsidR="00CF0B2C">
        <w:t>S</w:t>
      </w:r>
      <w:r w:rsidR="000C1F16">
        <w:t>ervices</w:t>
      </w:r>
      <w:r w:rsidR="00BF12D3">
        <w:t xml:space="preserve"> – </w:t>
      </w:r>
      <w:r w:rsidR="00644317">
        <w:t>OH3.) Community Planning (Grant Writer)</w:t>
      </w:r>
      <w:r w:rsidR="000C1F16">
        <w:t>.</w:t>
      </w:r>
      <w:r>
        <w:t xml:space="preserve">  </w:t>
      </w:r>
    </w:p>
    <w:p w14:paraId="6DF5E213" w14:textId="730AE658" w:rsidR="0081243B" w:rsidRDefault="0081243B"/>
    <w:p w14:paraId="4413FA06" w14:textId="72933BAE" w:rsidR="0081243B" w:rsidRPr="0081243B" w:rsidRDefault="0081243B">
      <w:pPr>
        <w:rPr>
          <w:b/>
          <w:bCs/>
          <w:u w:val="single"/>
        </w:rPr>
      </w:pPr>
      <w:r w:rsidRPr="0081243B">
        <w:rPr>
          <w:b/>
          <w:bCs/>
          <w:u w:val="single"/>
        </w:rPr>
        <w:t>Introduction to CNC Consulting</w:t>
      </w:r>
    </w:p>
    <w:p w14:paraId="1BFEEDCA" w14:textId="4031B592" w:rsidR="00146B6D" w:rsidRDefault="000A6412">
      <w:r>
        <w:t xml:space="preserve">As the </w:t>
      </w:r>
      <w:r w:rsidR="008E3C40">
        <w:t>owner</w:t>
      </w:r>
      <w:r w:rsidR="00CF0B2C">
        <w:t xml:space="preserve"> and </w:t>
      </w:r>
      <w:r w:rsidR="008E3C40">
        <w:t xml:space="preserve">chief principal officer of CNC Consulting, I bring over </w:t>
      </w:r>
      <w:r w:rsidR="008769ED">
        <w:t>thirty-</w:t>
      </w:r>
      <w:r w:rsidR="00D24F56">
        <w:t>four</w:t>
      </w:r>
      <w:r w:rsidR="008E3C40">
        <w:t xml:space="preserve"> years of experience in </w:t>
      </w:r>
      <w:bookmarkStart w:id="0" w:name="QuickMark"/>
      <w:bookmarkEnd w:id="0"/>
      <w:r w:rsidR="00FF5C9F">
        <w:t xml:space="preserve">local, state and federal government </w:t>
      </w:r>
      <w:r w:rsidR="008E3C40">
        <w:t xml:space="preserve">grant writing, grant management, </w:t>
      </w:r>
      <w:r w:rsidR="009E0E17">
        <w:t>budget development, strategic analysis</w:t>
      </w:r>
      <w:r w:rsidR="00250FBE">
        <w:t xml:space="preserve"> and </w:t>
      </w:r>
      <w:r w:rsidR="007F2611">
        <w:t>contract administration</w:t>
      </w:r>
      <w:r w:rsidR="009E0E17">
        <w:t xml:space="preserve"> </w:t>
      </w:r>
      <w:r w:rsidR="008E7047">
        <w:t xml:space="preserve">with various governmental </w:t>
      </w:r>
      <w:r w:rsidR="007F2611">
        <w:t>and higher educational organizations</w:t>
      </w:r>
      <w:r w:rsidR="008769ED">
        <w:t xml:space="preserve"> in Alaska</w:t>
      </w:r>
      <w:r w:rsidR="000748B8">
        <w:t>,</w:t>
      </w:r>
      <w:r w:rsidR="00406F6C">
        <w:t xml:space="preserve"> </w:t>
      </w:r>
      <w:r w:rsidR="000748B8">
        <w:t>Hawai‘</w:t>
      </w:r>
      <w:r w:rsidR="00406F6C">
        <w:t>i, Idaho and Nevada.</w:t>
      </w:r>
      <w:r w:rsidR="008769ED">
        <w:t xml:space="preserve">  </w:t>
      </w:r>
    </w:p>
    <w:p w14:paraId="625E212E" w14:textId="77777777" w:rsidR="00146B6D" w:rsidRDefault="00146B6D"/>
    <w:p w14:paraId="022F4995" w14:textId="262A6338" w:rsidR="00B969F5" w:rsidRDefault="008769ED">
      <w:r>
        <w:t>After retiring as the Administrative Services/Financial Officer for the City of Reno Fire Department in 2020, and relocating to Moscow, Idaho, I embarked on an adventure to establish my own consulting business to assist state</w:t>
      </w:r>
      <w:r w:rsidR="009D54CC">
        <w:t xml:space="preserve">, county </w:t>
      </w:r>
      <w:r>
        <w:t xml:space="preserve">and local </w:t>
      </w:r>
      <w:r w:rsidR="009D54CC">
        <w:t>government agencies</w:t>
      </w:r>
      <w:r>
        <w:t xml:space="preserve"> with their grant submission and management needs.  </w:t>
      </w:r>
    </w:p>
    <w:p w14:paraId="3F26BC6B" w14:textId="77777777" w:rsidR="00B969F5" w:rsidRDefault="00B969F5"/>
    <w:p w14:paraId="1A062AAB" w14:textId="2BE8948C" w:rsidR="00601B76" w:rsidRDefault="001B7760">
      <w:r>
        <w:t xml:space="preserve">Having worked for the </w:t>
      </w:r>
      <w:r w:rsidR="009D54CC">
        <w:t>City of Reno 2</w:t>
      </w:r>
      <w:r w:rsidR="00AC712E">
        <w:t>003 through 2020</w:t>
      </w:r>
      <w:r>
        <w:t xml:space="preserve">, </w:t>
      </w:r>
      <w:r w:rsidR="00F50765">
        <w:t xml:space="preserve">I have witnessed both the good times as well as the bad.  From the “boom era” in 2004 through 2008, to the “bust era” leading to the </w:t>
      </w:r>
      <w:r>
        <w:t>great economic downturn from 2009</w:t>
      </w:r>
      <w:r w:rsidR="00F7170F">
        <w:t xml:space="preserve"> through </w:t>
      </w:r>
      <w:r>
        <w:t>2016</w:t>
      </w:r>
      <w:r w:rsidR="00F50765">
        <w:t>, I ha</w:t>
      </w:r>
      <w:r w:rsidR="00B70E62">
        <w:t>d</w:t>
      </w:r>
      <w:r w:rsidR="00F50765">
        <w:t xml:space="preserve"> </w:t>
      </w:r>
      <w:r w:rsidR="00B70E62">
        <w:t xml:space="preserve">first-hand experience managing </w:t>
      </w:r>
      <w:r w:rsidR="00F50765">
        <w:t xml:space="preserve">dramatic </w:t>
      </w:r>
      <w:r w:rsidR="00B70E62">
        <w:t xml:space="preserve">funding </w:t>
      </w:r>
      <w:r w:rsidR="00F50765">
        <w:t>reductions</w:t>
      </w:r>
      <w:r w:rsidR="00B70E62">
        <w:t xml:space="preserve">, which led to personnel lay-offs and </w:t>
      </w:r>
      <w:r w:rsidR="009D54CC">
        <w:t xml:space="preserve">massive budget reductions, </w:t>
      </w:r>
      <w:r w:rsidR="00B70E62">
        <w:t>severely affect</w:t>
      </w:r>
      <w:r w:rsidR="0022756D">
        <w:t xml:space="preserve">ing </w:t>
      </w:r>
      <w:r w:rsidR="009D54CC">
        <w:t xml:space="preserve">public </w:t>
      </w:r>
      <w:r w:rsidR="00F7170F">
        <w:t>service deliver</w:t>
      </w:r>
      <w:r w:rsidR="009D54CC">
        <w:t>ies</w:t>
      </w:r>
      <w:r w:rsidR="00F7170F">
        <w:t xml:space="preserve"> to our community.</w:t>
      </w:r>
      <w:r w:rsidR="00B70E62">
        <w:t xml:space="preserve">  </w:t>
      </w:r>
    </w:p>
    <w:p w14:paraId="7ABC3A6E" w14:textId="77777777" w:rsidR="00601B76" w:rsidRDefault="00601B76"/>
    <w:p w14:paraId="06BC0157" w14:textId="5F5DED75" w:rsidR="00CF0B2C" w:rsidRDefault="00601B76">
      <w:r>
        <w:t xml:space="preserve">To this day, many of our local, state and federal </w:t>
      </w:r>
      <w:r w:rsidR="009D54CC">
        <w:t xml:space="preserve">governmental agencies’ </w:t>
      </w:r>
      <w:r w:rsidR="00CF0B2C">
        <w:t xml:space="preserve">budgets and </w:t>
      </w:r>
      <w:r w:rsidR="009D54CC">
        <w:t xml:space="preserve">personnel resources </w:t>
      </w:r>
      <w:r>
        <w:t>have not rebounded to the pre-recession days</w:t>
      </w:r>
      <w:r w:rsidR="00AC712E">
        <w:t xml:space="preserve">.  </w:t>
      </w:r>
      <w:r>
        <w:t>Agencies have maintained zero-base budgets for well over a decade with no increases in services, supplies or equipment.  Any increases in budget</w:t>
      </w:r>
      <w:r w:rsidR="00CF0B2C">
        <w:t>s</w:t>
      </w:r>
      <w:r>
        <w:t xml:space="preserve"> have most often been attributed to personnel collective labor agreement cost of living increases and the ever-increasing costs of fringe benefits.  </w:t>
      </w:r>
    </w:p>
    <w:p w14:paraId="1C8095E8" w14:textId="77777777" w:rsidR="00CF0B2C" w:rsidRDefault="00CF0B2C"/>
    <w:p w14:paraId="09D0ADE6" w14:textId="1EC1C93E" w:rsidR="008E7047" w:rsidRDefault="00F7170F">
      <w:r>
        <w:t xml:space="preserve">With continued </w:t>
      </w:r>
      <w:r w:rsidR="00CF0B2C">
        <w:t>budget restrictions</w:t>
      </w:r>
      <w:r w:rsidR="00283317">
        <w:t>,</w:t>
      </w:r>
      <w:r w:rsidR="00CF0B2C">
        <w:t xml:space="preserve"> </w:t>
      </w:r>
      <w:r w:rsidR="00601B76">
        <w:t xml:space="preserve">agencies </w:t>
      </w:r>
      <w:r>
        <w:t xml:space="preserve">need to explore as many grant opportunities as possible to seek additional external </w:t>
      </w:r>
      <w:r w:rsidR="00601B76">
        <w:t>funding from federal, state, local and private organizations.  Having witnessing this need first hand, and fortunately being very successful in obtaining grants for the Reno Fire Department</w:t>
      </w:r>
      <w:r w:rsidR="00250FBE">
        <w:t xml:space="preserve"> for more than </w:t>
      </w:r>
      <w:r w:rsidR="00250FBE">
        <w:lastRenderedPageBreak/>
        <w:t>18 years</w:t>
      </w:r>
      <w:r w:rsidR="0007521F">
        <w:t>;</w:t>
      </w:r>
      <w:r w:rsidR="00601B76">
        <w:t xml:space="preserve"> </w:t>
      </w:r>
      <w:r w:rsidR="007F6B99">
        <w:t>the County of Hawai</w:t>
      </w:r>
      <w:r w:rsidR="000748B8">
        <w:t>‘i</w:t>
      </w:r>
      <w:r w:rsidR="007F6B99">
        <w:t xml:space="preserve"> Fire Department for the past </w:t>
      </w:r>
      <w:r w:rsidR="00D24F56">
        <w:t>four</w:t>
      </w:r>
      <w:r w:rsidR="007F6B99">
        <w:t xml:space="preserve"> years</w:t>
      </w:r>
      <w:r w:rsidR="0007521F">
        <w:t xml:space="preserve">; and a small local volunteer fire department here in Idaho, the Deary Rural Fire Department </w:t>
      </w:r>
      <w:r w:rsidR="00BF6A63">
        <w:t xml:space="preserve">for the past </w:t>
      </w:r>
      <w:r w:rsidR="00D24F56">
        <w:t>three</w:t>
      </w:r>
      <w:r w:rsidR="00BF6A63">
        <w:t xml:space="preserve"> years</w:t>
      </w:r>
      <w:r w:rsidR="0007521F">
        <w:t xml:space="preserve">; </w:t>
      </w:r>
      <w:r w:rsidR="00601B76">
        <w:t xml:space="preserve">I </w:t>
      </w:r>
      <w:r w:rsidR="007F6B99">
        <w:t xml:space="preserve">continue </w:t>
      </w:r>
      <w:r w:rsidR="00601B76">
        <w:t xml:space="preserve">to utilize my experience and success in securing grants to assist other service organizations </w:t>
      </w:r>
      <w:r w:rsidR="006F31A7">
        <w:t>do the same.</w:t>
      </w:r>
      <w:r w:rsidR="00601B76">
        <w:t xml:space="preserve">  </w:t>
      </w:r>
      <w:r w:rsidR="001B7760">
        <w:t xml:space="preserve">  </w:t>
      </w:r>
      <w:r w:rsidR="008769ED">
        <w:t xml:space="preserve"> </w:t>
      </w:r>
      <w:r w:rsidR="007F2611">
        <w:t xml:space="preserve">  </w:t>
      </w:r>
    </w:p>
    <w:p w14:paraId="5BF26070" w14:textId="77777777" w:rsidR="008E3C40" w:rsidRDefault="008E3C40" w:rsidP="008E3C40"/>
    <w:p w14:paraId="08E8E777" w14:textId="6FB6518A" w:rsidR="008E3C40" w:rsidRPr="0081243B" w:rsidRDefault="00146B6D" w:rsidP="00D97AC4">
      <w:pPr>
        <w:tabs>
          <w:tab w:val="left" w:pos="0"/>
          <w:tab w:val="left" w:pos="360"/>
          <w:tab w:val="left" w:pos="720"/>
          <w:tab w:val="left" w:pos="1782"/>
        </w:tabs>
        <w:ind w:right="1080"/>
        <w:rPr>
          <w:b/>
          <w:bCs/>
          <w:u w:val="single"/>
        </w:rPr>
      </w:pPr>
      <w:r>
        <w:rPr>
          <w:b/>
          <w:bCs/>
          <w:u w:val="single"/>
        </w:rPr>
        <w:t xml:space="preserve">Our </w:t>
      </w:r>
      <w:r w:rsidR="0081243B">
        <w:rPr>
          <w:b/>
          <w:bCs/>
          <w:u w:val="single"/>
        </w:rPr>
        <w:t xml:space="preserve">Grant </w:t>
      </w:r>
      <w:r>
        <w:rPr>
          <w:b/>
          <w:bCs/>
          <w:u w:val="single"/>
        </w:rPr>
        <w:t xml:space="preserve">Writing and </w:t>
      </w:r>
      <w:r w:rsidR="0081243B">
        <w:rPr>
          <w:b/>
          <w:bCs/>
          <w:u w:val="single"/>
        </w:rPr>
        <w:t xml:space="preserve">Management </w:t>
      </w:r>
      <w:r w:rsidR="0081243B" w:rsidRPr="0081243B">
        <w:rPr>
          <w:b/>
          <w:bCs/>
          <w:u w:val="single"/>
        </w:rPr>
        <w:t>Services We Provide</w:t>
      </w:r>
    </w:p>
    <w:p w14:paraId="769AEA20" w14:textId="05FEF810" w:rsidR="00E46A6A" w:rsidRDefault="00BA1C24" w:rsidP="000748B8">
      <w:pPr>
        <w:rPr>
          <w:color w:val="222222"/>
          <w:shd w:val="clear" w:color="auto" w:fill="FFFFFF"/>
        </w:rPr>
      </w:pPr>
      <w:r>
        <w:rPr>
          <w:color w:val="222222"/>
          <w:shd w:val="clear" w:color="auto" w:fill="FFFFFF"/>
        </w:rPr>
        <w:t xml:space="preserve">Throughout my government service career, </w:t>
      </w:r>
      <w:r w:rsidR="006F31A7">
        <w:rPr>
          <w:color w:val="222222"/>
          <w:shd w:val="clear" w:color="auto" w:fill="FFFFFF"/>
        </w:rPr>
        <w:t>both in Nevada and Alaska</w:t>
      </w:r>
      <w:r w:rsidR="009C57FA">
        <w:rPr>
          <w:color w:val="222222"/>
          <w:shd w:val="clear" w:color="auto" w:fill="FFFFFF"/>
        </w:rPr>
        <w:t>, along with my current consulting business clients</w:t>
      </w:r>
      <w:r w:rsidR="00AC712E">
        <w:rPr>
          <w:color w:val="222222"/>
          <w:shd w:val="clear" w:color="auto" w:fill="FFFFFF"/>
        </w:rPr>
        <w:t xml:space="preserve"> in Hawai‘i and Idaho</w:t>
      </w:r>
      <w:r w:rsidR="000748B8">
        <w:rPr>
          <w:rFonts w:eastAsiaTheme="minorHAnsi"/>
          <w:color w:val="222222"/>
          <w:shd w:val="clear" w:color="auto" w:fill="FFFFFF"/>
        </w:rPr>
        <w:t xml:space="preserve">, I </w:t>
      </w:r>
      <w:r>
        <w:rPr>
          <w:rFonts w:eastAsiaTheme="minorHAnsi"/>
          <w:color w:val="222222"/>
          <w:shd w:val="clear" w:color="auto" w:fill="FFFFFF"/>
        </w:rPr>
        <w:t xml:space="preserve">have </w:t>
      </w:r>
      <w:r w:rsidR="006F31A7">
        <w:rPr>
          <w:rFonts w:eastAsiaTheme="minorHAnsi"/>
          <w:color w:val="222222"/>
          <w:shd w:val="clear" w:color="auto" w:fill="FFFFFF"/>
        </w:rPr>
        <w:t>secured and managed over $</w:t>
      </w:r>
      <w:r w:rsidR="002F5FF6">
        <w:rPr>
          <w:rFonts w:eastAsiaTheme="minorHAnsi"/>
          <w:color w:val="222222"/>
          <w:shd w:val="clear" w:color="auto" w:fill="FFFFFF"/>
        </w:rPr>
        <w:t>8</w:t>
      </w:r>
      <w:r w:rsidR="00D24F56">
        <w:rPr>
          <w:rFonts w:eastAsiaTheme="minorHAnsi"/>
          <w:color w:val="222222"/>
          <w:shd w:val="clear" w:color="auto" w:fill="FFFFFF"/>
        </w:rPr>
        <w:t>3</w:t>
      </w:r>
      <w:r w:rsidR="006F31A7">
        <w:rPr>
          <w:rFonts w:eastAsiaTheme="minorHAnsi"/>
          <w:color w:val="222222"/>
          <w:shd w:val="clear" w:color="auto" w:fill="FFFFFF"/>
        </w:rPr>
        <w:t xml:space="preserve"> </w:t>
      </w:r>
      <w:r w:rsidR="00613A0F">
        <w:rPr>
          <w:rFonts w:eastAsiaTheme="minorHAnsi"/>
          <w:color w:val="222222"/>
          <w:shd w:val="clear" w:color="auto" w:fill="FFFFFF"/>
        </w:rPr>
        <w:t>million</w:t>
      </w:r>
      <w:r w:rsidR="006F31A7">
        <w:rPr>
          <w:rFonts w:eastAsiaTheme="minorHAnsi"/>
          <w:color w:val="222222"/>
          <w:shd w:val="clear" w:color="auto" w:fill="FFFFFF"/>
        </w:rPr>
        <w:t xml:space="preserve"> dollars in grant funding from </w:t>
      </w:r>
      <w:r w:rsidR="00146B6D" w:rsidRPr="001B0830">
        <w:rPr>
          <w:color w:val="222222"/>
          <w:shd w:val="clear" w:color="auto" w:fill="FFFFFF"/>
        </w:rPr>
        <w:t xml:space="preserve">local, state and federal grants </w:t>
      </w:r>
      <w:r w:rsidR="006F31A7">
        <w:rPr>
          <w:color w:val="222222"/>
          <w:shd w:val="clear" w:color="auto" w:fill="FFFFFF"/>
        </w:rPr>
        <w:t xml:space="preserve">funding sources, as well as numerous </w:t>
      </w:r>
      <w:r w:rsidR="00146B6D" w:rsidRPr="001B0830">
        <w:rPr>
          <w:color w:val="222222"/>
          <w:shd w:val="clear" w:color="auto" w:fill="FFFFFF"/>
        </w:rPr>
        <w:t>private grants &amp; donations</w:t>
      </w:r>
      <w:r w:rsidR="006F31A7">
        <w:rPr>
          <w:color w:val="222222"/>
          <w:shd w:val="clear" w:color="auto" w:fill="FFFFFF"/>
        </w:rPr>
        <w:t xml:space="preserve">.  </w:t>
      </w:r>
    </w:p>
    <w:p w14:paraId="25EA5537" w14:textId="77777777" w:rsidR="00E46A6A" w:rsidRDefault="00E46A6A" w:rsidP="000748B8">
      <w:pPr>
        <w:rPr>
          <w:color w:val="222222"/>
          <w:shd w:val="clear" w:color="auto" w:fill="FFFFFF"/>
        </w:rPr>
      </w:pPr>
    </w:p>
    <w:p w14:paraId="2D3B2E9E" w14:textId="3329EDAC" w:rsidR="00146B6D" w:rsidRPr="00BA1C24" w:rsidRDefault="00E46A6A" w:rsidP="000748B8">
      <w:pPr>
        <w:rPr>
          <w:color w:val="222222"/>
          <w:shd w:val="clear" w:color="auto" w:fill="FFFFFF"/>
        </w:rPr>
      </w:pPr>
      <w:r>
        <w:rPr>
          <w:color w:val="222222"/>
          <w:shd w:val="clear" w:color="auto" w:fill="FFFFFF"/>
        </w:rPr>
        <w:t>While, m</w:t>
      </w:r>
      <w:r w:rsidR="006F31A7">
        <w:rPr>
          <w:color w:val="222222"/>
          <w:shd w:val="clear" w:color="auto" w:fill="FFFFFF"/>
        </w:rPr>
        <w:t>y specialty is</w:t>
      </w:r>
      <w:r w:rsidR="00CF0B2C">
        <w:rPr>
          <w:color w:val="222222"/>
          <w:shd w:val="clear" w:color="auto" w:fill="FFFFFF"/>
        </w:rPr>
        <w:t xml:space="preserve"> exploring and securing </w:t>
      </w:r>
      <w:r w:rsidR="00146B6D" w:rsidRPr="00BA1C24">
        <w:rPr>
          <w:color w:val="222222"/>
          <w:shd w:val="clear" w:color="auto" w:fill="FFFFFF"/>
        </w:rPr>
        <w:t xml:space="preserve">public safety </w:t>
      </w:r>
      <w:r w:rsidR="00CF0B2C">
        <w:rPr>
          <w:color w:val="222222"/>
          <w:shd w:val="clear" w:color="auto" w:fill="FFFFFF"/>
        </w:rPr>
        <w:t xml:space="preserve">fire </w:t>
      </w:r>
      <w:r w:rsidR="00146B6D" w:rsidRPr="00BA1C24">
        <w:rPr>
          <w:color w:val="222222"/>
          <w:shd w:val="clear" w:color="auto" w:fill="FFFFFF"/>
        </w:rPr>
        <w:t>grant</w:t>
      </w:r>
      <w:r w:rsidR="00CF0B2C">
        <w:rPr>
          <w:color w:val="222222"/>
          <w:shd w:val="clear" w:color="auto" w:fill="FFFFFF"/>
        </w:rPr>
        <w:t>s</w:t>
      </w:r>
      <w:r w:rsidR="00146B6D" w:rsidRPr="00BA1C24">
        <w:rPr>
          <w:color w:val="222222"/>
          <w:shd w:val="clear" w:color="auto" w:fill="FFFFFF"/>
        </w:rPr>
        <w:t xml:space="preserve"> for all types of needs</w:t>
      </w:r>
      <w:r w:rsidR="006F31A7">
        <w:rPr>
          <w:color w:val="222222"/>
          <w:shd w:val="clear" w:color="auto" w:fill="FFFFFF"/>
        </w:rPr>
        <w:t xml:space="preserve"> from </w:t>
      </w:r>
      <w:r w:rsidR="00146B6D" w:rsidRPr="00BA1C24">
        <w:rPr>
          <w:color w:val="222222"/>
          <w:shd w:val="clear" w:color="auto" w:fill="FFFFFF"/>
        </w:rPr>
        <w:t>personnel, equipment, training, vehicle acquisition, facility upgrades</w:t>
      </w:r>
      <w:r w:rsidR="006F31A7">
        <w:rPr>
          <w:color w:val="222222"/>
          <w:shd w:val="clear" w:color="auto" w:fill="FFFFFF"/>
        </w:rPr>
        <w:t xml:space="preserve"> and </w:t>
      </w:r>
      <w:r w:rsidR="00146B6D" w:rsidRPr="00BA1C24">
        <w:rPr>
          <w:color w:val="222222"/>
          <w:shd w:val="clear" w:color="auto" w:fill="FFFFFF"/>
        </w:rPr>
        <w:t>communications</w:t>
      </w:r>
      <w:r w:rsidR="005F55A7">
        <w:rPr>
          <w:color w:val="222222"/>
          <w:shd w:val="clear" w:color="auto" w:fill="FFFFFF"/>
        </w:rPr>
        <w:t xml:space="preserve">, </w:t>
      </w:r>
      <w:r w:rsidR="009D54CC">
        <w:rPr>
          <w:color w:val="222222"/>
          <w:shd w:val="clear" w:color="auto" w:fill="FFFFFF"/>
        </w:rPr>
        <w:t xml:space="preserve">I also have </w:t>
      </w:r>
      <w:r>
        <w:rPr>
          <w:color w:val="222222"/>
          <w:shd w:val="clear" w:color="auto" w:fill="FFFFFF"/>
        </w:rPr>
        <w:t xml:space="preserve">been successful acquiring and managing grants </w:t>
      </w:r>
      <w:r w:rsidR="009D54CC">
        <w:rPr>
          <w:color w:val="222222"/>
          <w:shd w:val="clear" w:color="auto" w:fill="FFFFFF"/>
        </w:rPr>
        <w:t>in the areas of Community Development, Transportation and Housing and Urban Development.</w:t>
      </w:r>
    </w:p>
    <w:p w14:paraId="29C31A2E" w14:textId="77777777" w:rsidR="00146B6D" w:rsidRPr="001B0830" w:rsidRDefault="00146B6D" w:rsidP="00146B6D">
      <w:pPr>
        <w:pStyle w:val="ListParagraph"/>
        <w:rPr>
          <w:rFonts w:eastAsiaTheme="minorHAnsi"/>
          <w:color w:val="222222"/>
          <w:shd w:val="clear" w:color="auto" w:fill="FFFFFF"/>
        </w:rPr>
      </w:pPr>
    </w:p>
    <w:p w14:paraId="4E134C89" w14:textId="71B023C6" w:rsidR="00947BDC" w:rsidRDefault="0042654A" w:rsidP="00BA1C24">
      <w:pPr>
        <w:rPr>
          <w:rFonts w:eastAsiaTheme="minorHAnsi"/>
          <w:color w:val="222222"/>
          <w:shd w:val="clear" w:color="auto" w:fill="FFFFFF"/>
        </w:rPr>
      </w:pPr>
      <w:r>
        <w:rPr>
          <w:rFonts w:eastAsiaTheme="minorHAnsi"/>
          <w:color w:val="222222"/>
          <w:shd w:val="clear" w:color="auto" w:fill="FFFFFF"/>
        </w:rPr>
        <w:t xml:space="preserve">My current work with </w:t>
      </w:r>
      <w:r w:rsidR="009D54CC">
        <w:rPr>
          <w:rFonts w:eastAsiaTheme="minorHAnsi"/>
          <w:color w:val="222222"/>
          <w:shd w:val="clear" w:color="auto" w:fill="FFFFFF"/>
        </w:rPr>
        <w:t xml:space="preserve">the County of </w:t>
      </w:r>
      <w:r w:rsidR="0022756D">
        <w:rPr>
          <w:rFonts w:eastAsiaTheme="minorHAnsi"/>
          <w:color w:val="222222"/>
          <w:shd w:val="clear" w:color="auto" w:fill="FFFFFF"/>
        </w:rPr>
        <w:t>Hawai‘i</w:t>
      </w:r>
      <w:r w:rsidR="009D54CC">
        <w:rPr>
          <w:rFonts w:eastAsiaTheme="minorHAnsi"/>
          <w:color w:val="222222"/>
          <w:shd w:val="clear" w:color="auto" w:fill="FFFFFF"/>
        </w:rPr>
        <w:t xml:space="preserve"> Fire Department, </w:t>
      </w:r>
      <w:r w:rsidR="00FD15B6">
        <w:rPr>
          <w:rFonts w:eastAsiaTheme="minorHAnsi"/>
          <w:color w:val="222222"/>
          <w:shd w:val="clear" w:color="auto" w:fill="FFFFFF"/>
        </w:rPr>
        <w:t>as a grant writer and grant manager</w:t>
      </w:r>
      <w:r w:rsidR="00947BDC">
        <w:rPr>
          <w:rFonts w:eastAsiaTheme="minorHAnsi"/>
          <w:color w:val="222222"/>
          <w:shd w:val="clear" w:color="auto" w:fill="FFFFFF"/>
        </w:rPr>
        <w:t xml:space="preserve">, has allowed me to create strong </w:t>
      </w:r>
      <w:r w:rsidR="00146B6D" w:rsidRPr="00BA1C24">
        <w:rPr>
          <w:rFonts w:eastAsiaTheme="minorHAnsi"/>
          <w:color w:val="222222"/>
          <w:shd w:val="clear" w:color="auto" w:fill="FFFFFF"/>
        </w:rPr>
        <w:t>partnership</w:t>
      </w:r>
      <w:r>
        <w:rPr>
          <w:rFonts w:eastAsiaTheme="minorHAnsi"/>
          <w:color w:val="222222"/>
          <w:shd w:val="clear" w:color="auto" w:fill="FFFFFF"/>
        </w:rPr>
        <w:t>s</w:t>
      </w:r>
      <w:r w:rsidR="00146B6D" w:rsidRPr="00BA1C24">
        <w:rPr>
          <w:rFonts w:eastAsiaTheme="minorHAnsi"/>
          <w:color w:val="222222"/>
          <w:shd w:val="clear" w:color="auto" w:fill="FFFFFF"/>
        </w:rPr>
        <w:t xml:space="preserve"> </w:t>
      </w:r>
      <w:r w:rsidR="00FD15B6">
        <w:rPr>
          <w:rFonts w:eastAsiaTheme="minorHAnsi"/>
          <w:color w:val="222222"/>
          <w:shd w:val="clear" w:color="auto" w:fill="FFFFFF"/>
        </w:rPr>
        <w:t xml:space="preserve">with </w:t>
      </w:r>
      <w:r w:rsidR="0022756D">
        <w:rPr>
          <w:rFonts w:eastAsiaTheme="minorHAnsi"/>
          <w:color w:val="222222"/>
          <w:shd w:val="clear" w:color="auto" w:fill="FFFFFF"/>
        </w:rPr>
        <w:t xml:space="preserve">County personnel from various Departments, </w:t>
      </w:r>
      <w:r w:rsidR="00947BDC">
        <w:rPr>
          <w:rFonts w:eastAsiaTheme="minorHAnsi"/>
          <w:color w:val="222222"/>
          <w:shd w:val="clear" w:color="auto" w:fill="FFFFFF"/>
        </w:rPr>
        <w:t xml:space="preserve">embracing </w:t>
      </w:r>
      <w:r w:rsidR="00FD15B6">
        <w:rPr>
          <w:rFonts w:eastAsiaTheme="minorHAnsi"/>
          <w:color w:val="222222"/>
          <w:shd w:val="clear" w:color="auto" w:fill="FFFFFF"/>
        </w:rPr>
        <w:t>open and continuous communication.</w:t>
      </w:r>
      <w:r w:rsidR="00146B6D" w:rsidRPr="00BA1C24">
        <w:rPr>
          <w:rFonts w:eastAsiaTheme="minorHAnsi"/>
          <w:color w:val="222222"/>
          <w:shd w:val="clear" w:color="auto" w:fill="FFFFFF"/>
        </w:rPr>
        <w:t xml:space="preserve">  </w:t>
      </w:r>
    </w:p>
    <w:p w14:paraId="2CAD872C" w14:textId="77777777" w:rsidR="00947BDC" w:rsidRDefault="00947BDC" w:rsidP="00BA1C24">
      <w:pPr>
        <w:rPr>
          <w:rFonts w:eastAsiaTheme="minorHAnsi"/>
          <w:color w:val="222222"/>
          <w:shd w:val="clear" w:color="auto" w:fill="FFFFFF"/>
        </w:rPr>
      </w:pPr>
    </w:p>
    <w:p w14:paraId="59B6EE91" w14:textId="569B82E6" w:rsidR="00146B6D" w:rsidRPr="00BA1C24" w:rsidRDefault="00A70E63" w:rsidP="00BA1C24">
      <w:pPr>
        <w:rPr>
          <w:color w:val="222222"/>
          <w:shd w:val="clear" w:color="auto" w:fill="FFFFFF"/>
        </w:rPr>
      </w:pPr>
      <w:r>
        <w:rPr>
          <w:rFonts w:eastAsiaTheme="minorHAnsi"/>
          <w:color w:val="222222"/>
          <w:shd w:val="clear" w:color="auto" w:fill="FFFFFF"/>
        </w:rPr>
        <w:t xml:space="preserve">In order to </w:t>
      </w:r>
      <w:r w:rsidR="009C57FA">
        <w:rPr>
          <w:rFonts w:eastAsiaTheme="minorHAnsi"/>
          <w:color w:val="222222"/>
          <w:shd w:val="clear" w:color="auto" w:fill="FFFFFF"/>
        </w:rPr>
        <w:t xml:space="preserve">continue </w:t>
      </w:r>
      <w:r>
        <w:rPr>
          <w:rFonts w:eastAsiaTheme="minorHAnsi"/>
          <w:color w:val="222222"/>
          <w:shd w:val="clear" w:color="auto" w:fill="FFFFFF"/>
        </w:rPr>
        <w:t xml:space="preserve">to </w:t>
      </w:r>
      <w:r w:rsidR="00250FBE">
        <w:rPr>
          <w:rFonts w:eastAsiaTheme="minorHAnsi"/>
          <w:color w:val="222222"/>
          <w:shd w:val="clear" w:color="auto" w:fill="FFFFFF"/>
        </w:rPr>
        <w:t>develop good, justifiable and well written grant applications</w:t>
      </w:r>
      <w:r w:rsidR="00FD15B6">
        <w:rPr>
          <w:rFonts w:eastAsiaTheme="minorHAnsi"/>
          <w:color w:val="222222"/>
          <w:shd w:val="clear" w:color="auto" w:fill="FFFFFF"/>
        </w:rPr>
        <w:t xml:space="preserve">, as well as effectively manage </w:t>
      </w:r>
      <w:r w:rsidR="0022756D">
        <w:rPr>
          <w:rFonts w:eastAsiaTheme="minorHAnsi"/>
          <w:color w:val="222222"/>
          <w:shd w:val="clear" w:color="auto" w:fill="FFFFFF"/>
        </w:rPr>
        <w:t xml:space="preserve">current County of Hawai‘i awarded </w:t>
      </w:r>
      <w:r w:rsidR="00FD15B6">
        <w:rPr>
          <w:rFonts w:eastAsiaTheme="minorHAnsi"/>
          <w:color w:val="222222"/>
          <w:shd w:val="clear" w:color="auto" w:fill="FFFFFF"/>
        </w:rPr>
        <w:t>grants</w:t>
      </w:r>
      <w:r>
        <w:rPr>
          <w:rFonts w:eastAsiaTheme="minorHAnsi"/>
          <w:color w:val="222222"/>
          <w:shd w:val="clear" w:color="auto" w:fill="FFFFFF"/>
        </w:rPr>
        <w:t xml:space="preserve">, I </w:t>
      </w:r>
      <w:r w:rsidR="00110324">
        <w:rPr>
          <w:rFonts w:eastAsiaTheme="minorHAnsi"/>
          <w:color w:val="222222"/>
          <w:shd w:val="clear" w:color="auto" w:fill="FFFFFF"/>
        </w:rPr>
        <w:t xml:space="preserve">strive to </w:t>
      </w:r>
      <w:r>
        <w:rPr>
          <w:rFonts w:eastAsiaTheme="minorHAnsi"/>
          <w:color w:val="222222"/>
          <w:shd w:val="clear" w:color="auto" w:fill="FFFFFF"/>
        </w:rPr>
        <w:t xml:space="preserve">keep current on local, state and federal issues that impact </w:t>
      </w:r>
      <w:r w:rsidR="0022756D">
        <w:rPr>
          <w:rFonts w:eastAsiaTheme="minorHAnsi"/>
          <w:color w:val="222222"/>
          <w:shd w:val="clear" w:color="auto" w:fill="FFFFFF"/>
        </w:rPr>
        <w:t>the County and State of Hawai‘i as a whole.</w:t>
      </w:r>
      <w:r w:rsidR="00146B6D" w:rsidRPr="00BA1C24">
        <w:rPr>
          <w:rFonts w:eastAsiaTheme="minorHAnsi"/>
          <w:color w:val="222222"/>
          <w:shd w:val="clear" w:color="auto" w:fill="FFFFFF"/>
        </w:rPr>
        <w:t xml:space="preserve">  </w:t>
      </w:r>
    </w:p>
    <w:p w14:paraId="59EB087E" w14:textId="77777777" w:rsidR="00146B6D" w:rsidRPr="001B0830" w:rsidRDefault="00146B6D" w:rsidP="00146B6D">
      <w:pPr>
        <w:pStyle w:val="ListParagraph"/>
        <w:rPr>
          <w:rFonts w:eastAsiaTheme="minorHAnsi"/>
          <w:color w:val="222222"/>
          <w:shd w:val="clear" w:color="auto" w:fill="FFFFFF"/>
        </w:rPr>
      </w:pPr>
    </w:p>
    <w:p w14:paraId="3DCF8950" w14:textId="567A9F4B" w:rsidR="00146B6D" w:rsidRDefault="00FD15B6" w:rsidP="00BA1C24">
      <w:pPr>
        <w:rPr>
          <w:rFonts w:eastAsiaTheme="minorHAnsi"/>
          <w:color w:val="222222"/>
          <w:shd w:val="clear" w:color="auto" w:fill="FFFFFF"/>
        </w:rPr>
      </w:pPr>
      <w:r>
        <w:rPr>
          <w:rFonts w:eastAsiaTheme="minorHAnsi"/>
          <w:color w:val="222222"/>
          <w:u w:val="single"/>
          <w:shd w:val="clear" w:color="auto" w:fill="FFFFFF"/>
        </w:rPr>
        <w:t xml:space="preserve">Moving forward, </w:t>
      </w:r>
      <w:r w:rsidR="00BA1C24" w:rsidRPr="00283317">
        <w:rPr>
          <w:rFonts w:eastAsiaTheme="minorHAnsi"/>
          <w:color w:val="222222"/>
          <w:u w:val="single"/>
          <w:shd w:val="clear" w:color="auto" w:fill="FFFFFF"/>
        </w:rPr>
        <w:t>I will assist you</w:t>
      </w:r>
      <w:r w:rsidR="007F6B99">
        <w:rPr>
          <w:rFonts w:eastAsiaTheme="minorHAnsi"/>
          <w:color w:val="222222"/>
          <w:u w:val="single"/>
          <w:shd w:val="clear" w:color="auto" w:fill="FFFFFF"/>
        </w:rPr>
        <w:t>r organization</w:t>
      </w:r>
      <w:r w:rsidR="00BA1C24" w:rsidRPr="00283317">
        <w:rPr>
          <w:rFonts w:eastAsiaTheme="minorHAnsi"/>
          <w:color w:val="222222"/>
          <w:u w:val="single"/>
          <w:shd w:val="clear" w:color="auto" w:fill="FFFFFF"/>
        </w:rPr>
        <w:t xml:space="preserve"> in all aspects </w:t>
      </w:r>
      <w:r w:rsidR="00146B6D" w:rsidRPr="00283317">
        <w:rPr>
          <w:rFonts w:eastAsiaTheme="minorHAnsi"/>
          <w:color w:val="222222"/>
          <w:u w:val="single"/>
          <w:shd w:val="clear" w:color="auto" w:fill="FFFFFF"/>
        </w:rPr>
        <w:t xml:space="preserve">of the grant </w:t>
      </w:r>
      <w:r w:rsidR="00BA1C24" w:rsidRPr="00283317">
        <w:rPr>
          <w:rFonts w:eastAsiaTheme="minorHAnsi"/>
          <w:color w:val="222222"/>
          <w:u w:val="single"/>
          <w:shd w:val="clear" w:color="auto" w:fill="FFFFFF"/>
        </w:rPr>
        <w:t xml:space="preserve">writing and </w:t>
      </w:r>
      <w:r w:rsidR="007F6B99">
        <w:rPr>
          <w:rFonts w:eastAsiaTheme="minorHAnsi"/>
          <w:color w:val="222222"/>
          <w:u w:val="single"/>
          <w:shd w:val="clear" w:color="auto" w:fill="FFFFFF"/>
        </w:rPr>
        <w:t xml:space="preserve">grant </w:t>
      </w:r>
      <w:r w:rsidR="00BA1C24" w:rsidRPr="00283317">
        <w:rPr>
          <w:rFonts w:eastAsiaTheme="minorHAnsi"/>
          <w:color w:val="222222"/>
          <w:u w:val="single"/>
          <w:shd w:val="clear" w:color="auto" w:fill="FFFFFF"/>
        </w:rPr>
        <w:t xml:space="preserve">management </w:t>
      </w:r>
      <w:r w:rsidR="00146B6D" w:rsidRPr="00283317">
        <w:rPr>
          <w:rFonts w:eastAsiaTheme="minorHAnsi"/>
          <w:color w:val="222222"/>
          <w:u w:val="single"/>
          <w:shd w:val="clear" w:color="auto" w:fill="FFFFFF"/>
        </w:rPr>
        <w:t xml:space="preserve">process </w:t>
      </w:r>
      <w:r w:rsidR="006F31A7" w:rsidRPr="00283317">
        <w:rPr>
          <w:rFonts w:eastAsiaTheme="minorHAnsi"/>
          <w:color w:val="222222"/>
          <w:u w:val="single"/>
          <w:shd w:val="clear" w:color="auto" w:fill="FFFFFF"/>
        </w:rPr>
        <w:t>including</w:t>
      </w:r>
      <w:r w:rsidR="00250FBE" w:rsidRPr="00283317">
        <w:rPr>
          <w:rFonts w:eastAsiaTheme="minorHAnsi"/>
          <w:color w:val="222222"/>
          <w:u w:val="single"/>
          <w:shd w:val="clear" w:color="auto" w:fill="FFFFFF"/>
        </w:rPr>
        <w:t>, but not limited to</w:t>
      </w:r>
      <w:r w:rsidR="00250FBE">
        <w:rPr>
          <w:rFonts w:eastAsiaTheme="minorHAnsi"/>
          <w:color w:val="222222"/>
          <w:shd w:val="clear" w:color="auto" w:fill="FFFFFF"/>
        </w:rPr>
        <w:t>:</w:t>
      </w:r>
    </w:p>
    <w:p w14:paraId="25149244" w14:textId="77777777" w:rsidR="00D24F56" w:rsidRPr="00BA1C24" w:rsidRDefault="00D24F56" w:rsidP="00BA1C24">
      <w:pPr>
        <w:rPr>
          <w:color w:val="222222"/>
          <w:shd w:val="clear" w:color="auto" w:fill="FFFFFF"/>
        </w:rPr>
      </w:pPr>
    </w:p>
    <w:p w14:paraId="0CFFD7B4" w14:textId="410C2A44" w:rsidR="00BA1C24" w:rsidRDefault="00BA1C24" w:rsidP="00146B6D">
      <w:pPr>
        <w:pStyle w:val="ListParagraph"/>
        <w:numPr>
          <w:ilvl w:val="0"/>
          <w:numId w:val="8"/>
        </w:numPr>
        <w:spacing w:after="160" w:line="259" w:lineRule="auto"/>
        <w:rPr>
          <w:color w:val="222222"/>
          <w:shd w:val="clear" w:color="auto" w:fill="FFFFFF"/>
        </w:rPr>
      </w:pPr>
      <w:r>
        <w:rPr>
          <w:color w:val="222222"/>
          <w:shd w:val="clear" w:color="auto" w:fill="FFFFFF"/>
        </w:rPr>
        <w:t>Identifying grants applicable to your organization.</w:t>
      </w:r>
    </w:p>
    <w:p w14:paraId="31F8F3D0" w14:textId="6CD2448D" w:rsidR="00BA1C24" w:rsidRDefault="00BA1C24" w:rsidP="00146B6D">
      <w:pPr>
        <w:pStyle w:val="ListParagraph"/>
        <w:numPr>
          <w:ilvl w:val="0"/>
          <w:numId w:val="8"/>
        </w:numPr>
        <w:spacing w:after="160" w:line="259" w:lineRule="auto"/>
        <w:rPr>
          <w:color w:val="222222"/>
          <w:shd w:val="clear" w:color="auto" w:fill="FFFFFF"/>
        </w:rPr>
      </w:pPr>
      <w:r>
        <w:rPr>
          <w:color w:val="222222"/>
          <w:shd w:val="clear" w:color="auto" w:fill="FFFFFF"/>
        </w:rPr>
        <w:t xml:space="preserve">Justifying fiscal, economic and service needs </w:t>
      </w:r>
      <w:r w:rsidR="006F31A7">
        <w:rPr>
          <w:color w:val="222222"/>
          <w:shd w:val="clear" w:color="auto" w:fill="FFFFFF"/>
        </w:rPr>
        <w:t>to satisfy t</w:t>
      </w:r>
      <w:r>
        <w:rPr>
          <w:color w:val="222222"/>
          <w:shd w:val="clear" w:color="auto" w:fill="FFFFFF"/>
        </w:rPr>
        <w:t>he grant requirements.</w:t>
      </w:r>
    </w:p>
    <w:p w14:paraId="5DD384E6" w14:textId="7B973353" w:rsidR="00146B6D" w:rsidRPr="001B0830" w:rsidRDefault="00146B6D" w:rsidP="00146B6D">
      <w:pPr>
        <w:pStyle w:val="ListParagraph"/>
        <w:numPr>
          <w:ilvl w:val="0"/>
          <w:numId w:val="8"/>
        </w:numPr>
        <w:spacing w:after="160" w:line="259" w:lineRule="auto"/>
        <w:rPr>
          <w:color w:val="222222"/>
          <w:shd w:val="clear" w:color="auto" w:fill="FFFFFF"/>
        </w:rPr>
      </w:pPr>
      <w:r w:rsidRPr="001B0830">
        <w:rPr>
          <w:color w:val="222222"/>
          <w:shd w:val="clear" w:color="auto" w:fill="FFFFFF"/>
        </w:rPr>
        <w:t>Assisting and developing funding plans</w:t>
      </w:r>
      <w:r w:rsidR="006F31A7">
        <w:rPr>
          <w:color w:val="222222"/>
          <w:shd w:val="clear" w:color="auto" w:fill="FFFFFF"/>
        </w:rPr>
        <w:t xml:space="preserve"> for your grant priorities.</w:t>
      </w:r>
    </w:p>
    <w:p w14:paraId="50FB83D0" w14:textId="38F18D0C" w:rsidR="00146B6D" w:rsidRPr="00BA1C24" w:rsidRDefault="00146B6D" w:rsidP="00BA1C24">
      <w:pPr>
        <w:pStyle w:val="ListParagraph"/>
        <w:numPr>
          <w:ilvl w:val="0"/>
          <w:numId w:val="7"/>
        </w:numPr>
        <w:tabs>
          <w:tab w:val="left" w:pos="0"/>
          <w:tab w:val="left" w:pos="360"/>
          <w:tab w:val="left" w:pos="720"/>
          <w:tab w:val="left" w:pos="1782"/>
        </w:tabs>
        <w:ind w:right="1080"/>
      </w:pPr>
      <w:r w:rsidRPr="001B0830">
        <w:rPr>
          <w:color w:val="222222"/>
          <w:shd w:val="clear" w:color="auto" w:fill="FFFFFF"/>
        </w:rPr>
        <w:t xml:space="preserve">Writing and developing </w:t>
      </w:r>
      <w:r w:rsidR="00BA1C24">
        <w:rPr>
          <w:color w:val="222222"/>
          <w:shd w:val="clear" w:color="auto" w:fill="FFFFFF"/>
        </w:rPr>
        <w:t xml:space="preserve">your grant </w:t>
      </w:r>
      <w:r w:rsidRPr="001B0830">
        <w:rPr>
          <w:color w:val="222222"/>
          <w:shd w:val="clear" w:color="auto" w:fill="FFFFFF"/>
        </w:rPr>
        <w:t>documentation and application</w:t>
      </w:r>
      <w:r w:rsidR="00250FBE">
        <w:rPr>
          <w:color w:val="222222"/>
          <w:shd w:val="clear" w:color="auto" w:fill="FFFFFF"/>
        </w:rPr>
        <w:t>.</w:t>
      </w:r>
      <w:r w:rsidR="006F31A7">
        <w:rPr>
          <w:color w:val="222222"/>
          <w:shd w:val="clear" w:color="auto" w:fill="FFFFFF"/>
        </w:rPr>
        <w:t xml:space="preserve"> </w:t>
      </w:r>
    </w:p>
    <w:p w14:paraId="1814AAF0" w14:textId="77777777" w:rsidR="007F6B99" w:rsidRDefault="00146B6D" w:rsidP="00146B6D">
      <w:pPr>
        <w:pStyle w:val="ListParagraph"/>
        <w:numPr>
          <w:ilvl w:val="0"/>
          <w:numId w:val="8"/>
        </w:numPr>
        <w:spacing w:after="160" w:line="259" w:lineRule="auto"/>
        <w:rPr>
          <w:color w:val="222222"/>
          <w:shd w:val="clear" w:color="auto" w:fill="FFFFFF"/>
        </w:rPr>
      </w:pPr>
      <w:r w:rsidRPr="001B0830">
        <w:rPr>
          <w:color w:val="222222"/>
          <w:shd w:val="clear" w:color="auto" w:fill="FFFFFF"/>
        </w:rPr>
        <w:t>Assisting in the implementation of your successful grant award</w:t>
      </w:r>
      <w:r w:rsidR="00BA1C24">
        <w:rPr>
          <w:color w:val="222222"/>
          <w:shd w:val="clear" w:color="auto" w:fill="FFFFFF"/>
        </w:rPr>
        <w:t>.</w:t>
      </w:r>
    </w:p>
    <w:p w14:paraId="5BFC90DC" w14:textId="13EE7683" w:rsidR="00146B6D" w:rsidRPr="001B0830" w:rsidRDefault="007F6B99" w:rsidP="00146B6D">
      <w:pPr>
        <w:pStyle w:val="ListParagraph"/>
        <w:numPr>
          <w:ilvl w:val="0"/>
          <w:numId w:val="8"/>
        </w:numPr>
        <w:spacing w:after="160" w:line="259" w:lineRule="auto"/>
        <w:rPr>
          <w:color w:val="222222"/>
          <w:shd w:val="clear" w:color="auto" w:fill="FFFFFF"/>
        </w:rPr>
      </w:pPr>
      <w:r>
        <w:rPr>
          <w:color w:val="222222"/>
          <w:shd w:val="clear" w:color="auto" w:fill="FFFFFF"/>
        </w:rPr>
        <w:t>Communicating with grant awarding agencies on your behalf.</w:t>
      </w:r>
      <w:r w:rsidR="00146B6D" w:rsidRPr="001B0830">
        <w:rPr>
          <w:color w:val="222222"/>
          <w:shd w:val="clear" w:color="auto" w:fill="FFFFFF"/>
        </w:rPr>
        <w:t xml:space="preserve"> </w:t>
      </w:r>
    </w:p>
    <w:p w14:paraId="1DD393CC" w14:textId="72617F20" w:rsidR="00C34571" w:rsidRDefault="00250FBE" w:rsidP="00C34571">
      <w:pPr>
        <w:pStyle w:val="ListParagraph"/>
        <w:numPr>
          <w:ilvl w:val="0"/>
          <w:numId w:val="7"/>
        </w:numPr>
        <w:tabs>
          <w:tab w:val="left" w:pos="0"/>
          <w:tab w:val="left" w:pos="360"/>
          <w:tab w:val="left" w:pos="720"/>
          <w:tab w:val="left" w:pos="1782"/>
        </w:tabs>
        <w:ind w:right="1080"/>
      </w:pPr>
      <w:r>
        <w:t>R</w:t>
      </w:r>
      <w:r w:rsidR="00C34571">
        <w:t>eporting</w:t>
      </w:r>
      <w:r w:rsidR="00BA1C24">
        <w:t xml:space="preserve"> including p</w:t>
      </w:r>
      <w:r w:rsidR="00C34571">
        <w:t>reparing your financial status and performance reports</w:t>
      </w:r>
      <w:r w:rsidR="006F31A7">
        <w:t>.</w:t>
      </w:r>
    </w:p>
    <w:p w14:paraId="16FA7ACB" w14:textId="77777777" w:rsidR="006F31A7" w:rsidRDefault="00C34571" w:rsidP="00C34571">
      <w:pPr>
        <w:pStyle w:val="ListParagraph"/>
        <w:numPr>
          <w:ilvl w:val="0"/>
          <w:numId w:val="7"/>
        </w:numPr>
        <w:tabs>
          <w:tab w:val="left" w:pos="0"/>
          <w:tab w:val="left" w:pos="360"/>
          <w:tab w:val="left" w:pos="720"/>
          <w:tab w:val="left" w:pos="1782"/>
        </w:tabs>
        <w:ind w:right="1080"/>
      </w:pPr>
      <w:r>
        <w:t>Implementing</w:t>
      </w:r>
      <w:r w:rsidR="00BA1C24">
        <w:t xml:space="preserve"> your award, </w:t>
      </w:r>
      <w:r>
        <w:t>creating processes for implementation and trackin</w:t>
      </w:r>
      <w:r w:rsidR="00BA1C24">
        <w:t>g</w:t>
      </w:r>
      <w:r w:rsidR="006F31A7">
        <w:t>.</w:t>
      </w:r>
    </w:p>
    <w:p w14:paraId="4A5C0A7E" w14:textId="0AF36B10" w:rsidR="00C34571" w:rsidRDefault="006F31A7" w:rsidP="00C34571">
      <w:pPr>
        <w:pStyle w:val="ListParagraph"/>
        <w:numPr>
          <w:ilvl w:val="0"/>
          <w:numId w:val="7"/>
        </w:numPr>
        <w:tabs>
          <w:tab w:val="left" w:pos="0"/>
          <w:tab w:val="left" w:pos="360"/>
          <w:tab w:val="left" w:pos="720"/>
          <w:tab w:val="left" w:pos="1782"/>
        </w:tabs>
        <w:ind w:right="1080"/>
      </w:pPr>
      <w:r>
        <w:t>A</w:t>
      </w:r>
      <w:r w:rsidR="00BA1C24">
        <w:t xml:space="preserve">ssisting with the processes for procuring your </w:t>
      </w:r>
      <w:r w:rsidR="00C34571">
        <w:t xml:space="preserve">awarded items based on </w:t>
      </w:r>
      <w:r w:rsidR="00BA1C24">
        <w:t xml:space="preserve">your </w:t>
      </w:r>
      <w:r w:rsidR="00C763F0">
        <w:t xml:space="preserve">departmental </w:t>
      </w:r>
      <w:r w:rsidR="00C34571">
        <w:t>policies and procedures</w:t>
      </w:r>
      <w:r>
        <w:t>.</w:t>
      </w:r>
    </w:p>
    <w:p w14:paraId="0018B304" w14:textId="26578291" w:rsidR="00C34571" w:rsidRDefault="00C34571" w:rsidP="00C34571">
      <w:pPr>
        <w:pStyle w:val="ListParagraph"/>
        <w:numPr>
          <w:ilvl w:val="0"/>
          <w:numId w:val="7"/>
        </w:numPr>
        <w:tabs>
          <w:tab w:val="left" w:pos="0"/>
          <w:tab w:val="left" w:pos="360"/>
          <w:tab w:val="left" w:pos="720"/>
          <w:tab w:val="left" w:pos="1782"/>
        </w:tabs>
        <w:ind w:right="1080"/>
      </w:pPr>
      <w:r>
        <w:t>Monitor</w:t>
      </w:r>
      <w:r w:rsidR="00C763F0">
        <w:t xml:space="preserve">ing your grant </w:t>
      </w:r>
      <w:r>
        <w:t>expenditures, submit</w:t>
      </w:r>
      <w:r w:rsidR="00C763F0">
        <w:t>ting</w:t>
      </w:r>
      <w:r>
        <w:t xml:space="preserve"> payment requests, reconci</w:t>
      </w:r>
      <w:r w:rsidR="00C763F0">
        <w:t>ling</w:t>
      </w:r>
      <w:r>
        <w:t xml:space="preserve"> grant awarded items</w:t>
      </w:r>
      <w:r w:rsidR="00C763F0">
        <w:t>.</w:t>
      </w:r>
    </w:p>
    <w:p w14:paraId="40C703B0" w14:textId="4C171DED" w:rsidR="00C34571" w:rsidRDefault="00C34571" w:rsidP="00C34571">
      <w:pPr>
        <w:pStyle w:val="ListParagraph"/>
        <w:numPr>
          <w:ilvl w:val="0"/>
          <w:numId w:val="7"/>
        </w:numPr>
        <w:tabs>
          <w:tab w:val="left" w:pos="0"/>
          <w:tab w:val="left" w:pos="360"/>
          <w:tab w:val="left" w:pos="720"/>
          <w:tab w:val="left" w:pos="1782"/>
        </w:tabs>
        <w:ind w:right="1080"/>
      </w:pPr>
      <w:r>
        <w:t>Comp</w:t>
      </w:r>
      <w:r w:rsidR="006F31A7">
        <w:t xml:space="preserve">lying </w:t>
      </w:r>
      <w:r w:rsidR="00C763F0">
        <w:t>with grant monitoring, f</w:t>
      </w:r>
      <w:r>
        <w:t>inal reporting and policy development for ongoing monitoring and grant adherence.</w:t>
      </w:r>
    </w:p>
    <w:p w14:paraId="2DE3EAC2" w14:textId="77777777" w:rsidR="00B969F5" w:rsidRDefault="00B969F5" w:rsidP="00B969F5">
      <w:pPr>
        <w:pStyle w:val="ListParagraph"/>
        <w:tabs>
          <w:tab w:val="left" w:pos="0"/>
          <w:tab w:val="left" w:pos="360"/>
          <w:tab w:val="left" w:pos="720"/>
          <w:tab w:val="left" w:pos="1782"/>
        </w:tabs>
        <w:ind w:left="1080" w:right="1080"/>
      </w:pPr>
    </w:p>
    <w:p w14:paraId="5ECF5BFE" w14:textId="77777777" w:rsidR="00E46A6A" w:rsidRDefault="00E46A6A" w:rsidP="00B969F5">
      <w:pPr>
        <w:pStyle w:val="ListParagraph"/>
        <w:tabs>
          <w:tab w:val="left" w:pos="0"/>
          <w:tab w:val="left" w:pos="360"/>
          <w:tab w:val="left" w:pos="720"/>
          <w:tab w:val="left" w:pos="1782"/>
        </w:tabs>
        <w:ind w:left="1080" w:right="1080"/>
      </w:pPr>
    </w:p>
    <w:p w14:paraId="598EB7CC" w14:textId="77777777" w:rsidR="0081243B" w:rsidRDefault="0081243B" w:rsidP="0081243B">
      <w:pPr>
        <w:rPr>
          <w:rFonts w:eastAsiaTheme="minorHAnsi"/>
          <w:color w:val="222222"/>
          <w:shd w:val="clear" w:color="auto" w:fill="FFFFFF"/>
        </w:rPr>
      </w:pPr>
    </w:p>
    <w:p w14:paraId="2568EE47" w14:textId="74BCFEA4" w:rsidR="0081243B" w:rsidRPr="0081243B" w:rsidRDefault="0081243B" w:rsidP="0081243B">
      <w:pPr>
        <w:rPr>
          <w:rFonts w:eastAsiaTheme="minorHAnsi"/>
          <w:b/>
          <w:bCs/>
          <w:color w:val="222222"/>
          <w:u w:val="single"/>
          <w:shd w:val="clear" w:color="auto" w:fill="FFFFFF"/>
        </w:rPr>
      </w:pPr>
      <w:r w:rsidRPr="0081243B">
        <w:rPr>
          <w:rFonts w:eastAsiaTheme="minorHAnsi"/>
          <w:b/>
          <w:bCs/>
          <w:color w:val="222222"/>
          <w:u w:val="single"/>
          <w:shd w:val="clear" w:color="auto" w:fill="FFFFFF"/>
        </w:rPr>
        <w:t>Our Grant Writing and Management Approach</w:t>
      </w:r>
    </w:p>
    <w:p w14:paraId="532E50FF" w14:textId="5D61223D" w:rsidR="008A03F9" w:rsidRPr="0081243B" w:rsidRDefault="006F31A7" w:rsidP="0081243B">
      <w:pPr>
        <w:rPr>
          <w:color w:val="222222"/>
          <w:shd w:val="clear" w:color="auto" w:fill="FFFFFF"/>
        </w:rPr>
      </w:pPr>
      <w:r>
        <w:rPr>
          <w:rFonts w:eastAsiaTheme="minorHAnsi"/>
          <w:color w:val="222222"/>
          <w:shd w:val="clear" w:color="auto" w:fill="FFFFFF"/>
        </w:rPr>
        <w:t xml:space="preserve">To achieve successful grant awards, I </w:t>
      </w:r>
      <w:r w:rsidR="008769ED">
        <w:rPr>
          <w:rFonts w:eastAsiaTheme="minorHAnsi"/>
          <w:color w:val="222222"/>
          <w:shd w:val="clear" w:color="auto" w:fill="FFFFFF"/>
        </w:rPr>
        <w:t xml:space="preserve">utilize a </w:t>
      </w:r>
      <w:r w:rsidR="008A03F9" w:rsidRPr="0081243B">
        <w:rPr>
          <w:rFonts w:eastAsiaTheme="minorHAnsi"/>
          <w:color w:val="222222"/>
          <w:shd w:val="clear" w:color="auto" w:fill="FFFFFF"/>
        </w:rPr>
        <w:t>systematic “phased” approach appl</w:t>
      </w:r>
      <w:r>
        <w:rPr>
          <w:rFonts w:eastAsiaTheme="minorHAnsi"/>
          <w:color w:val="222222"/>
          <w:shd w:val="clear" w:color="auto" w:fill="FFFFFF"/>
        </w:rPr>
        <w:t>ying</w:t>
      </w:r>
      <w:r w:rsidR="008A03F9" w:rsidRPr="0081243B">
        <w:rPr>
          <w:rFonts w:eastAsiaTheme="minorHAnsi"/>
          <w:color w:val="222222"/>
          <w:shd w:val="clear" w:color="auto" w:fill="FFFFFF"/>
        </w:rPr>
        <w:t xml:space="preserve"> variou</w:t>
      </w:r>
      <w:r w:rsidR="008769ED">
        <w:rPr>
          <w:rFonts w:eastAsiaTheme="minorHAnsi"/>
          <w:color w:val="222222"/>
          <w:shd w:val="clear" w:color="auto" w:fill="FFFFFF"/>
        </w:rPr>
        <w:t>s</w:t>
      </w:r>
      <w:r w:rsidR="008A03F9" w:rsidRPr="0081243B">
        <w:rPr>
          <w:rFonts w:eastAsiaTheme="minorHAnsi"/>
          <w:color w:val="222222"/>
          <w:shd w:val="clear" w:color="auto" w:fill="FFFFFF"/>
        </w:rPr>
        <w:t xml:space="preserve"> methodologies to develop documents and justification for </w:t>
      </w:r>
      <w:r>
        <w:rPr>
          <w:rFonts w:eastAsiaTheme="minorHAnsi"/>
          <w:color w:val="222222"/>
          <w:shd w:val="clear" w:color="auto" w:fill="FFFFFF"/>
        </w:rPr>
        <w:t>effective grant application</w:t>
      </w:r>
      <w:r w:rsidR="00250FBE">
        <w:rPr>
          <w:rFonts w:eastAsiaTheme="minorHAnsi"/>
          <w:color w:val="222222"/>
          <w:shd w:val="clear" w:color="auto" w:fill="FFFFFF"/>
        </w:rPr>
        <w:t>s</w:t>
      </w:r>
      <w:r w:rsidR="008769ED">
        <w:rPr>
          <w:rFonts w:eastAsiaTheme="minorHAnsi"/>
          <w:color w:val="222222"/>
          <w:shd w:val="clear" w:color="auto" w:fill="FFFFFF"/>
        </w:rPr>
        <w:t xml:space="preserve">.  The following outline describes </w:t>
      </w:r>
      <w:r>
        <w:rPr>
          <w:rFonts w:eastAsiaTheme="minorHAnsi"/>
          <w:color w:val="222222"/>
          <w:shd w:val="clear" w:color="auto" w:fill="FFFFFF"/>
        </w:rPr>
        <w:t xml:space="preserve">my </w:t>
      </w:r>
      <w:r w:rsidR="008769ED">
        <w:rPr>
          <w:rFonts w:eastAsiaTheme="minorHAnsi"/>
          <w:color w:val="222222"/>
          <w:shd w:val="clear" w:color="auto" w:fill="FFFFFF"/>
        </w:rPr>
        <w:t xml:space="preserve">grant application and management processes in </w:t>
      </w:r>
      <w:r w:rsidR="00250FBE">
        <w:rPr>
          <w:rFonts w:eastAsiaTheme="minorHAnsi"/>
          <w:color w:val="222222"/>
          <w:shd w:val="clear" w:color="auto" w:fill="FFFFFF"/>
        </w:rPr>
        <w:t xml:space="preserve">the </w:t>
      </w:r>
      <w:r w:rsidR="008769ED">
        <w:rPr>
          <w:rFonts w:eastAsiaTheme="minorHAnsi"/>
          <w:color w:val="222222"/>
          <w:shd w:val="clear" w:color="auto" w:fill="FFFFFF"/>
        </w:rPr>
        <w:t>phases we will cover when applying for</w:t>
      </w:r>
      <w:r>
        <w:rPr>
          <w:rFonts w:eastAsiaTheme="minorHAnsi"/>
          <w:color w:val="222222"/>
          <w:shd w:val="clear" w:color="auto" w:fill="FFFFFF"/>
        </w:rPr>
        <w:t>/</w:t>
      </w:r>
      <w:r w:rsidR="008769ED">
        <w:rPr>
          <w:rFonts w:eastAsiaTheme="minorHAnsi"/>
          <w:color w:val="222222"/>
          <w:shd w:val="clear" w:color="auto" w:fill="FFFFFF"/>
        </w:rPr>
        <w:t>or managing an existing grant:</w:t>
      </w:r>
    </w:p>
    <w:p w14:paraId="4510909C" w14:textId="77777777" w:rsidR="008A03F9" w:rsidRPr="001B0830" w:rsidRDefault="008A03F9" w:rsidP="008A03F9">
      <w:pPr>
        <w:pStyle w:val="ListParagraph"/>
        <w:numPr>
          <w:ilvl w:val="1"/>
          <w:numId w:val="9"/>
        </w:numPr>
        <w:rPr>
          <w:b/>
          <w:bCs/>
          <w:color w:val="222222"/>
          <w:u w:val="single"/>
          <w:shd w:val="clear" w:color="auto" w:fill="FFFFFF"/>
        </w:rPr>
      </w:pPr>
      <w:r w:rsidRPr="001B0830">
        <w:rPr>
          <w:rFonts w:eastAsiaTheme="minorHAnsi"/>
          <w:b/>
          <w:bCs/>
          <w:color w:val="222222"/>
          <w:u w:val="single"/>
          <w:shd w:val="clear" w:color="auto" w:fill="FFFFFF"/>
        </w:rPr>
        <w:t>Phase 1 – Intake Form</w:t>
      </w:r>
    </w:p>
    <w:p w14:paraId="27887BAD"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Contacts &amp; Organizational Information</w:t>
      </w:r>
    </w:p>
    <w:p w14:paraId="39FD6EDE"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Critical Organization Needs</w:t>
      </w:r>
    </w:p>
    <w:p w14:paraId="4A931E61"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Financial Need</w:t>
      </w:r>
    </w:p>
    <w:p w14:paraId="09014004" w14:textId="77777777" w:rsidR="008A03F9" w:rsidRPr="001B0830" w:rsidRDefault="008A03F9" w:rsidP="008A03F9">
      <w:pPr>
        <w:pStyle w:val="ListParagraph"/>
        <w:numPr>
          <w:ilvl w:val="3"/>
          <w:numId w:val="9"/>
        </w:numPr>
        <w:rPr>
          <w:color w:val="222222"/>
          <w:shd w:val="clear" w:color="auto" w:fill="FFFFFF"/>
        </w:rPr>
      </w:pPr>
      <w:r w:rsidRPr="001B0830">
        <w:t>Grant Funding – Public/Private/Donations</w:t>
      </w:r>
    </w:p>
    <w:p w14:paraId="10018597" w14:textId="77777777" w:rsidR="008A03F9" w:rsidRPr="001B0830" w:rsidRDefault="008A03F9" w:rsidP="008A03F9">
      <w:pPr>
        <w:pStyle w:val="ListParagraph"/>
        <w:numPr>
          <w:ilvl w:val="3"/>
          <w:numId w:val="9"/>
        </w:numPr>
        <w:rPr>
          <w:color w:val="222222"/>
          <w:shd w:val="clear" w:color="auto" w:fill="FFFFFF"/>
        </w:rPr>
      </w:pPr>
      <w:r w:rsidRPr="001B0830">
        <w:t>Justification for Budgetary Increases from Current Governing Body</w:t>
      </w:r>
    </w:p>
    <w:p w14:paraId="20B56075" w14:textId="77777777" w:rsidR="008A03F9" w:rsidRPr="001B0830" w:rsidRDefault="008A03F9" w:rsidP="008A03F9">
      <w:pPr>
        <w:pStyle w:val="ListParagraph"/>
        <w:numPr>
          <w:ilvl w:val="1"/>
          <w:numId w:val="9"/>
        </w:numPr>
        <w:rPr>
          <w:b/>
          <w:bCs/>
          <w:color w:val="222222"/>
          <w:u w:val="single"/>
          <w:shd w:val="clear" w:color="auto" w:fill="FFFFFF"/>
        </w:rPr>
      </w:pPr>
      <w:r w:rsidRPr="001B0830">
        <w:rPr>
          <w:b/>
          <w:bCs/>
          <w:u w:val="single"/>
        </w:rPr>
        <w:t>Phase 2 – Questionnaire</w:t>
      </w:r>
    </w:p>
    <w:p w14:paraId="69423860"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Types of Services Interested In:</w:t>
      </w:r>
    </w:p>
    <w:p w14:paraId="2C79ACD8" w14:textId="77777777" w:rsidR="008A03F9" w:rsidRPr="001B0830" w:rsidRDefault="008A03F9" w:rsidP="008A03F9">
      <w:pPr>
        <w:pStyle w:val="ListParagraph"/>
        <w:numPr>
          <w:ilvl w:val="3"/>
          <w:numId w:val="9"/>
        </w:numPr>
        <w:rPr>
          <w:color w:val="222222"/>
          <w:shd w:val="clear" w:color="auto" w:fill="FFFFFF"/>
        </w:rPr>
      </w:pPr>
      <w:r w:rsidRPr="001B0830">
        <w:t xml:space="preserve">Grant Identification </w:t>
      </w:r>
    </w:p>
    <w:p w14:paraId="52E89882" w14:textId="77777777" w:rsidR="008A03F9" w:rsidRPr="001B0830" w:rsidRDefault="008A03F9" w:rsidP="008A03F9">
      <w:pPr>
        <w:pStyle w:val="ListParagraph"/>
        <w:numPr>
          <w:ilvl w:val="3"/>
          <w:numId w:val="9"/>
        </w:numPr>
        <w:rPr>
          <w:color w:val="222222"/>
          <w:shd w:val="clear" w:color="auto" w:fill="FFFFFF"/>
        </w:rPr>
      </w:pPr>
      <w:r w:rsidRPr="001B0830">
        <w:t>Grant Justification</w:t>
      </w:r>
    </w:p>
    <w:p w14:paraId="402F9C5A" w14:textId="77777777" w:rsidR="008A03F9" w:rsidRPr="001B0830" w:rsidRDefault="008A03F9" w:rsidP="008A03F9">
      <w:pPr>
        <w:pStyle w:val="ListParagraph"/>
        <w:numPr>
          <w:ilvl w:val="3"/>
          <w:numId w:val="9"/>
        </w:numPr>
        <w:rPr>
          <w:color w:val="222222"/>
          <w:shd w:val="clear" w:color="auto" w:fill="FFFFFF"/>
        </w:rPr>
      </w:pPr>
      <w:r w:rsidRPr="001B0830">
        <w:t>Application Preparation</w:t>
      </w:r>
    </w:p>
    <w:p w14:paraId="7D8DFC76" w14:textId="77777777" w:rsidR="008A03F9" w:rsidRPr="001B0830" w:rsidRDefault="008A03F9" w:rsidP="008A03F9">
      <w:pPr>
        <w:pStyle w:val="ListParagraph"/>
        <w:numPr>
          <w:ilvl w:val="3"/>
          <w:numId w:val="9"/>
        </w:numPr>
        <w:rPr>
          <w:color w:val="222222"/>
          <w:shd w:val="clear" w:color="auto" w:fill="FFFFFF"/>
        </w:rPr>
      </w:pPr>
      <w:r w:rsidRPr="001B0830">
        <w:t>Grant Implementation</w:t>
      </w:r>
    </w:p>
    <w:p w14:paraId="4B1B3DEB" w14:textId="07AE65F6" w:rsidR="008A03F9" w:rsidRPr="001B0830" w:rsidRDefault="008A03F9" w:rsidP="008A03F9">
      <w:pPr>
        <w:pStyle w:val="ListParagraph"/>
        <w:numPr>
          <w:ilvl w:val="3"/>
          <w:numId w:val="9"/>
        </w:numPr>
        <w:rPr>
          <w:color w:val="222222"/>
          <w:shd w:val="clear" w:color="auto" w:fill="FFFFFF"/>
        </w:rPr>
      </w:pPr>
      <w:r w:rsidRPr="001B0830">
        <w:t>Grant Monitoring</w:t>
      </w:r>
      <w:r w:rsidR="00B969F5">
        <w:t xml:space="preserve"> &amp; </w:t>
      </w:r>
      <w:r w:rsidRPr="001B0830">
        <w:t>Reporting</w:t>
      </w:r>
    </w:p>
    <w:p w14:paraId="6F232E5E" w14:textId="77777777" w:rsidR="008A03F9" w:rsidRPr="001B0830" w:rsidRDefault="008A03F9" w:rsidP="008A03F9">
      <w:pPr>
        <w:pStyle w:val="ListParagraph"/>
        <w:numPr>
          <w:ilvl w:val="3"/>
          <w:numId w:val="9"/>
        </w:numPr>
        <w:rPr>
          <w:color w:val="222222"/>
          <w:shd w:val="clear" w:color="auto" w:fill="FFFFFF"/>
        </w:rPr>
      </w:pPr>
      <w:r w:rsidRPr="001B0830">
        <w:t>Grant Compliance</w:t>
      </w:r>
    </w:p>
    <w:p w14:paraId="33B6CFB9"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Based Upon Services Identified Above:</w:t>
      </w:r>
    </w:p>
    <w:p w14:paraId="074BC48D" w14:textId="77777777" w:rsidR="008A03F9" w:rsidRPr="001B0830" w:rsidRDefault="008A03F9" w:rsidP="008A03F9">
      <w:pPr>
        <w:pStyle w:val="ListParagraph"/>
        <w:numPr>
          <w:ilvl w:val="3"/>
          <w:numId w:val="9"/>
        </w:numPr>
        <w:rPr>
          <w:color w:val="222222"/>
          <w:shd w:val="clear" w:color="auto" w:fill="FFFFFF"/>
        </w:rPr>
      </w:pPr>
      <w:r w:rsidRPr="001B0830">
        <w:t>Discuss Funding Interests</w:t>
      </w:r>
    </w:p>
    <w:p w14:paraId="62FDA27B"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Obtain Direction toward Grant Opportunities to Pursue</w:t>
      </w:r>
    </w:p>
    <w:p w14:paraId="374F35C8" w14:textId="77777777" w:rsidR="008A03F9" w:rsidRPr="001B0830" w:rsidRDefault="008A03F9" w:rsidP="008A03F9">
      <w:pPr>
        <w:pStyle w:val="ListParagraph"/>
        <w:numPr>
          <w:ilvl w:val="4"/>
          <w:numId w:val="9"/>
        </w:numPr>
        <w:rPr>
          <w:color w:val="222222"/>
          <w:shd w:val="clear" w:color="auto" w:fill="FFFFFF"/>
        </w:rPr>
      </w:pPr>
      <w:r w:rsidRPr="001B0830">
        <w:t>Personnel</w:t>
      </w:r>
    </w:p>
    <w:p w14:paraId="74CF0A93" w14:textId="77777777" w:rsidR="008A03F9" w:rsidRPr="001B0830" w:rsidRDefault="008A03F9" w:rsidP="008A03F9">
      <w:pPr>
        <w:pStyle w:val="ListParagraph"/>
        <w:numPr>
          <w:ilvl w:val="4"/>
          <w:numId w:val="9"/>
        </w:numPr>
        <w:rPr>
          <w:color w:val="222222"/>
          <w:shd w:val="clear" w:color="auto" w:fill="FFFFFF"/>
        </w:rPr>
      </w:pPr>
      <w:r w:rsidRPr="001B0830">
        <w:t>Equipment</w:t>
      </w:r>
    </w:p>
    <w:p w14:paraId="45D5B033" w14:textId="77777777" w:rsidR="008A03F9" w:rsidRPr="001B0830" w:rsidRDefault="008A03F9" w:rsidP="008A03F9">
      <w:pPr>
        <w:pStyle w:val="ListParagraph"/>
        <w:numPr>
          <w:ilvl w:val="4"/>
          <w:numId w:val="9"/>
        </w:numPr>
        <w:rPr>
          <w:color w:val="222222"/>
          <w:shd w:val="clear" w:color="auto" w:fill="FFFFFF"/>
        </w:rPr>
      </w:pPr>
      <w:r w:rsidRPr="001B0830">
        <w:t>Training</w:t>
      </w:r>
    </w:p>
    <w:p w14:paraId="6E777BEA" w14:textId="52CBF118" w:rsidR="008A03F9" w:rsidRPr="0022756D" w:rsidRDefault="008A03F9" w:rsidP="0022756D">
      <w:pPr>
        <w:pStyle w:val="ListParagraph"/>
        <w:numPr>
          <w:ilvl w:val="4"/>
          <w:numId w:val="9"/>
        </w:numPr>
        <w:rPr>
          <w:color w:val="222222"/>
          <w:shd w:val="clear" w:color="auto" w:fill="FFFFFF"/>
        </w:rPr>
      </w:pPr>
      <w:r w:rsidRPr="001B0830">
        <w:t>Facility Upgrades</w:t>
      </w:r>
    </w:p>
    <w:p w14:paraId="78D9A4A2" w14:textId="77777777" w:rsidR="008A03F9" w:rsidRPr="001B0830" w:rsidRDefault="008A03F9" w:rsidP="008A03F9">
      <w:pPr>
        <w:pStyle w:val="ListParagraph"/>
        <w:numPr>
          <w:ilvl w:val="4"/>
          <w:numId w:val="9"/>
        </w:numPr>
        <w:rPr>
          <w:color w:val="222222"/>
          <w:shd w:val="clear" w:color="auto" w:fill="FFFFFF"/>
        </w:rPr>
      </w:pPr>
      <w:r w:rsidRPr="001B0830">
        <w:t>Communications</w:t>
      </w:r>
    </w:p>
    <w:p w14:paraId="508DD8F5" w14:textId="77777777" w:rsidR="008A03F9" w:rsidRPr="001B0830" w:rsidRDefault="008A03F9" w:rsidP="008A03F9">
      <w:pPr>
        <w:pStyle w:val="ListParagraph"/>
        <w:numPr>
          <w:ilvl w:val="4"/>
          <w:numId w:val="9"/>
        </w:numPr>
        <w:rPr>
          <w:color w:val="222222"/>
          <w:shd w:val="clear" w:color="auto" w:fill="FFFFFF"/>
        </w:rPr>
      </w:pPr>
      <w:r w:rsidRPr="001B0830">
        <w:t>Other</w:t>
      </w:r>
    </w:p>
    <w:p w14:paraId="6CC8FD74"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Review of Previous Grant Submittals</w:t>
      </w:r>
    </w:p>
    <w:p w14:paraId="75B02BCC" w14:textId="77777777" w:rsidR="008A03F9" w:rsidRPr="008C4514" w:rsidRDefault="008A03F9" w:rsidP="008A03F9">
      <w:pPr>
        <w:pStyle w:val="ListParagraph"/>
        <w:numPr>
          <w:ilvl w:val="4"/>
          <w:numId w:val="9"/>
        </w:numPr>
        <w:rPr>
          <w:color w:val="222222"/>
          <w:shd w:val="clear" w:color="auto" w:fill="FFFFFF"/>
        </w:rPr>
      </w:pPr>
      <w:r w:rsidRPr="001B0830">
        <w:t>Including Awards &amp; Rejections</w:t>
      </w:r>
    </w:p>
    <w:p w14:paraId="79C148D0" w14:textId="77777777" w:rsidR="008A03F9" w:rsidRPr="008C4514" w:rsidRDefault="008A03F9" w:rsidP="008A03F9">
      <w:pPr>
        <w:pStyle w:val="ListParagraph"/>
        <w:numPr>
          <w:ilvl w:val="1"/>
          <w:numId w:val="9"/>
        </w:numPr>
        <w:rPr>
          <w:b/>
          <w:bCs/>
          <w:color w:val="222222"/>
          <w:u w:val="single"/>
          <w:shd w:val="clear" w:color="auto" w:fill="FFFFFF"/>
        </w:rPr>
      </w:pPr>
      <w:r w:rsidRPr="008C4514">
        <w:rPr>
          <w:b/>
          <w:bCs/>
          <w:u w:val="single"/>
        </w:rPr>
        <w:t xml:space="preserve">Phase </w:t>
      </w:r>
      <w:r>
        <w:rPr>
          <w:b/>
          <w:bCs/>
          <w:u w:val="single"/>
        </w:rPr>
        <w:t>3</w:t>
      </w:r>
      <w:r w:rsidRPr="008C4514">
        <w:rPr>
          <w:b/>
          <w:bCs/>
          <w:u w:val="single"/>
        </w:rPr>
        <w:t xml:space="preserve"> – Research &amp; Identification of Applicable Grant Opportunities</w:t>
      </w:r>
    </w:p>
    <w:p w14:paraId="0713429D" w14:textId="77777777" w:rsidR="008A03F9" w:rsidRPr="00525810" w:rsidRDefault="008A03F9" w:rsidP="008A03F9">
      <w:pPr>
        <w:pStyle w:val="ListParagraph"/>
        <w:numPr>
          <w:ilvl w:val="2"/>
          <w:numId w:val="9"/>
        </w:numPr>
        <w:rPr>
          <w:b/>
          <w:bCs/>
          <w:color w:val="222222"/>
          <w:u w:val="single"/>
          <w:shd w:val="clear" w:color="auto" w:fill="FFFFFF"/>
        </w:rPr>
      </w:pPr>
      <w:r>
        <w:t>Identify and research grant opportunities tailored to your needs.</w:t>
      </w:r>
    </w:p>
    <w:p w14:paraId="08EF2C92" w14:textId="77777777" w:rsidR="008A03F9" w:rsidRPr="008C4514" w:rsidRDefault="008A03F9" w:rsidP="008A03F9">
      <w:pPr>
        <w:pStyle w:val="ListParagraph"/>
        <w:numPr>
          <w:ilvl w:val="2"/>
          <w:numId w:val="9"/>
        </w:numPr>
        <w:rPr>
          <w:b/>
          <w:bCs/>
          <w:color w:val="222222"/>
          <w:u w:val="single"/>
          <w:shd w:val="clear" w:color="auto" w:fill="FFFFFF"/>
        </w:rPr>
      </w:pPr>
      <w:r>
        <w:t>Ensure any matching funds required by specific grants are achievable by your organization.</w:t>
      </w:r>
    </w:p>
    <w:p w14:paraId="5A8DA4F8" w14:textId="77777777" w:rsidR="008A03F9" w:rsidRPr="008C4514" w:rsidRDefault="008A03F9" w:rsidP="008A03F9">
      <w:pPr>
        <w:pStyle w:val="ListParagraph"/>
        <w:numPr>
          <w:ilvl w:val="2"/>
          <w:numId w:val="9"/>
        </w:numPr>
        <w:rPr>
          <w:b/>
          <w:bCs/>
          <w:color w:val="222222"/>
          <w:u w:val="single"/>
          <w:shd w:val="clear" w:color="auto" w:fill="FFFFFF"/>
        </w:rPr>
      </w:pPr>
      <w:r>
        <w:t>Ensure any pre-approval prior to submitting a grant is obtained by your department if required.</w:t>
      </w:r>
    </w:p>
    <w:p w14:paraId="06FEA653" w14:textId="77777777" w:rsidR="008A03F9" w:rsidRPr="008C4514" w:rsidRDefault="008A03F9" w:rsidP="008A03F9">
      <w:pPr>
        <w:pStyle w:val="ListParagraph"/>
        <w:numPr>
          <w:ilvl w:val="2"/>
          <w:numId w:val="9"/>
        </w:numPr>
        <w:rPr>
          <w:b/>
          <w:bCs/>
          <w:color w:val="222222"/>
          <w:u w:val="single"/>
          <w:shd w:val="clear" w:color="auto" w:fill="FFFFFF"/>
        </w:rPr>
      </w:pPr>
      <w:r>
        <w:t>Discuss opportunities on a continuous basis.</w:t>
      </w:r>
    </w:p>
    <w:p w14:paraId="723F64AA" w14:textId="77777777" w:rsidR="008A03F9" w:rsidRPr="00525810" w:rsidRDefault="008A03F9" w:rsidP="008A03F9">
      <w:pPr>
        <w:pStyle w:val="ListParagraph"/>
        <w:numPr>
          <w:ilvl w:val="2"/>
          <w:numId w:val="9"/>
        </w:numPr>
        <w:rPr>
          <w:b/>
          <w:bCs/>
          <w:color w:val="222222"/>
          <w:u w:val="single"/>
          <w:shd w:val="clear" w:color="auto" w:fill="FFFFFF"/>
        </w:rPr>
      </w:pPr>
      <w:r>
        <w:t>Select most appropriate and advantageous grant to apply for.</w:t>
      </w:r>
    </w:p>
    <w:p w14:paraId="0505B58A" w14:textId="23313B13" w:rsidR="008A03F9" w:rsidRPr="00E46A6A" w:rsidRDefault="008A03F9" w:rsidP="008A03F9">
      <w:pPr>
        <w:pStyle w:val="ListParagraph"/>
        <w:numPr>
          <w:ilvl w:val="2"/>
          <w:numId w:val="9"/>
        </w:numPr>
        <w:rPr>
          <w:b/>
          <w:bCs/>
          <w:color w:val="222222"/>
          <w:u w:val="single"/>
          <w:shd w:val="clear" w:color="auto" w:fill="FFFFFF"/>
        </w:rPr>
      </w:pPr>
      <w:r>
        <w:t xml:space="preserve">Review and decipher Notice of Funding Opportunities </w:t>
      </w:r>
      <w:r w:rsidR="006F31A7">
        <w:t>(NOFO) f</w:t>
      </w:r>
      <w:r>
        <w:t>or specific grants to ensure departmental agreement for compliance.</w:t>
      </w:r>
    </w:p>
    <w:p w14:paraId="7C03C8C2" w14:textId="77777777" w:rsidR="00E46A6A" w:rsidRPr="009B5B14" w:rsidRDefault="00E46A6A" w:rsidP="00E46A6A">
      <w:pPr>
        <w:pStyle w:val="ListParagraph"/>
        <w:ind w:left="1800"/>
        <w:rPr>
          <w:b/>
          <w:bCs/>
          <w:color w:val="222222"/>
          <w:u w:val="single"/>
          <w:shd w:val="clear" w:color="auto" w:fill="FFFFFF"/>
        </w:rPr>
      </w:pPr>
    </w:p>
    <w:p w14:paraId="1B53E88A" w14:textId="77777777" w:rsidR="008A03F9" w:rsidRPr="001B0830" w:rsidRDefault="008A03F9" w:rsidP="008A03F9">
      <w:pPr>
        <w:pStyle w:val="ListParagraph"/>
        <w:numPr>
          <w:ilvl w:val="1"/>
          <w:numId w:val="9"/>
        </w:numPr>
        <w:rPr>
          <w:b/>
          <w:bCs/>
          <w:color w:val="222222"/>
          <w:u w:val="single"/>
          <w:shd w:val="clear" w:color="auto" w:fill="FFFFFF"/>
        </w:rPr>
      </w:pPr>
      <w:r w:rsidRPr="001B0830">
        <w:rPr>
          <w:b/>
          <w:bCs/>
          <w:u w:val="single"/>
        </w:rPr>
        <w:t xml:space="preserve">Phase </w:t>
      </w:r>
      <w:r>
        <w:rPr>
          <w:b/>
          <w:bCs/>
          <w:u w:val="single"/>
        </w:rPr>
        <w:t>4</w:t>
      </w:r>
      <w:r w:rsidRPr="001B0830">
        <w:rPr>
          <w:b/>
          <w:bCs/>
          <w:u w:val="single"/>
        </w:rPr>
        <w:t xml:space="preserve"> – Grant Application Development</w:t>
      </w:r>
    </w:p>
    <w:p w14:paraId="7D0CB931"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Identify/Assist with Data Collection</w:t>
      </w:r>
    </w:p>
    <w:p w14:paraId="6C297C71" w14:textId="77777777" w:rsidR="008A03F9" w:rsidRPr="001B0830" w:rsidRDefault="008A03F9" w:rsidP="008A03F9">
      <w:pPr>
        <w:pStyle w:val="ListParagraph"/>
        <w:numPr>
          <w:ilvl w:val="3"/>
          <w:numId w:val="9"/>
        </w:numPr>
        <w:rPr>
          <w:color w:val="222222"/>
          <w:shd w:val="clear" w:color="auto" w:fill="FFFFFF"/>
        </w:rPr>
      </w:pPr>
      <w:r w:rsidRPr="001B0830">
        <w:rPr>
          <w:color w:val="222222"/>
          <w:shd w:val="clear" w:color="auto" w:fill="FFFFFF"/>
        </w:rPr>
        <w:t>Most of this information is the “boilerplate” for a majority of grant applications:</w:t>
      </w:r>
    </w:p>
    <w:p w14:paraId="758955A3" w14:textId="60906D64" w:rsidR="008A03F9" w:rsidRPr="00952FCF" w:rsidRDefault="008A03F9" w:rsidP="008A03F9">
      <w:pPr>
        <w:pStyle w:val="ListParagraph"/>
        <w:numPr>
          <w:ilvl w:val="4"/>
          <w:numId w:val="9"/>
        </w:numPr>
        <w:rPr>
          <w:color w:val="222222"/>
          <w:shd w:val="clear" w:color="auto" w:fill="FFFFFF"/>
        </w:rPr>
      </w:pPr>
      <w:r w:rsidRPr="00952FCF">
        <w:rPr>
          <w:color w:val="222222"/>
          <w:shd w:val="clear" w:color="auto" w:fill="FFFFFF"/>
        </w:rPr>
        <w:t>Current SAM Registration</w:t>
      </w:r>
      <w:r w:rsidR="00952FCF" w:rsidRPr="00952FCF">
        <w:rPr>
          <w:color w:val="222222"/>
          <w:shd w:val="clear" w:color="auto" w:fill="FFFFFF"/>
        </w:rPr>
        <w:t>/</w:t>
      </w:r>
      <w:r w:rsidRPr="00952FCF">
        <w:rPr>
          <w:color w:val="222222"/>
          <w:shd w:val="clear" w:color="auto" w:fill="FFFFFF"/>
        </w:rPr>
        <w:t>DUNS Number</w:t>
      </w:r>
    </w:p>
    <w:p w14:paraId="2DFC291B"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Detail on Critical Infrastructure Protected</w:t>
      </w:r>
    </w:p>
    <w:p w14:paraId="3DC1B179"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Population</w:t>
      </w:r>
    </w:p>
    <w:p w14:paraId="08B8DE3E"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Services Provided by Organization</w:t>
      </w:r>
    </w:p>
    <w:p w14:paraId="5EFBFAF4" w14:textId="49497577" w:rsidR="008A03F9" w:rsidRPr="0022756D" w:rsidRDefault="008A03F9" w:rsidP="0022756D">
      <w:pPr>
        <w:pStyle w:val="ListParagraph"/>
        <w:numPr>
          <w:ilvl w:val="4"/>
          <w:numId w:val="9"/>
        </w:numPr>
        <w:rPr>
          <w:color w:val="222222"/>
          <w:shd w:val="clear" w:color="auto" w:fill="FFFFFF"/>
        </w:rPr>
      </w:pPr>
      <w:r w:rsidRPr="0022756D">
        <w:rPr>
          <w:color w:val="222222"/>
          <w:shd w:val="clear" w:color="auto" w:fill="FFFFFF"/>
        </w:rPr>
        <w:t xml:space="preserve">Operating </w:t>
      </w:r>
      <w:r w:rsidR="0022756D">
        <w:rPr>
          <w:color w:val="222222"/>
          <w:shd w:val="clear" w:color="auto" w:fill="FFFFFF"/>
        </w:rPr>
        <w:t xml:space="preserve">&amp; Capital </w:t>
      </w:r>
      <w:r w:rsidRPr="0022756D">
        <w:rPr>
          <w:color w:val="222222"/>
          <w:shd w:val="clear" w:color="auto" w:fill="FFFFFF"/>
        </w:rPr>
        <w:t>Budget</w:t>
      </w:r>
      <w:r w:rsidR="0022756D">
        <w:rPr>
          <w:color w:val="222222"/>
          <w:shd w:val="clear" w:color="auto" w:fill="FFFFFF"/>
        </w:rPr>
        <w:t>s</w:t>
      </w:r>
      <w:r w:rsidRPr="0022756D">
        <w:rPr>
          <w:color w:val="222222"/>
          <w:shd w:val="clear" w:color="auto" w:fill="FFFFFF"/>
        </w:rPr>
        <w:t xml:space="preserve"> </w:t>
      </w:r>
    </w:p>
    <w:p w14:paraId="760C6BC3" w14:textId="7C4048E4" w:rsidR="008A03F9" w:rsidRPr="00E46A6A" w:rsidRDefault="008A03F9" w:rsidP="00E46A6A">
      <w:pPr>
        <w:pStyle w:val="ListParagraph"/>
        <w:numPr>
          <w:ilvl w:val="4"/>
          <w:numId w:val="9"/>
        </w:numPr>
        <w:rPr>
          <w:color w:val="222222"/>
          <w:shd w:val="clear" w:color="auto" w:fill="FFFFFF"/>
        </w:rPr>
      </w:pPr>
      <w:r w:rsidRPr="001B0830">
        <w:rPr>
          <w:color w:val="222222"/>
          <w:shd w:val="clear" w:color="auto" w:fill="FFFFFF"/>
        </w:rPr>
        <w:t>Funding Reserves</w:t>
      </w:r>
      <w:r w:rsidR="00E46A6A">
        <w:rPr>
          <w:color w:val="222222"/>
          <w:shd w:val="clear" w:color="auto" w:fill="FFFFFF"/>
        </w:rPr>
        <w:t xml:space="preserve"> &amp; Sources</w:t>
      </w:r>
    </w:p>
    <w:p w14:paraId="7F6DD6AE" w14:textId="77777777" w:rsidR="008A03F9" w:rsidRPr="001B0830" w:rsidRDefault="008A03F9" w:rsidP="008A03F9">
      <w:pPr>
        <w:pStyle w:val="ListParagraph"/>
        <w:numPr>
          <w:ilvl w:val="2"/>
          <w:numId w:val="9"/>
        </w:numPr>
        <w:rPr>
          <w:color w:val="222222"/>
          <w:u w:val="single"/>
          <w:shd w:val="clear" w:color="auto" w:fill="FFFFFF"/>
        </w:rPr>
      </w:pPr>
      <w:r w:rsidRPr="001B0830">
        <w:rPr>
          <w:color w:val="222222"/>
          <w:u w:val="single"/>
          <w:shd w:val="clear" w:color="auto" w:fill="FFFFFF"/>
        </w:rPr>
        <w:t>Creation of a Good Grant Narrative</w:t>
      </w:r>
    </w:p>
    <w:p w14:paraId="33D1BFF5" w14:textId="77777777" w:rsidR="008A03F9" w:rsidRPr="001B0830" w:rsidRDefault="008A03F9" w:rsidP="008A03F9">
      <w:pPr>
        <w:pStyle w:val="ListParagraph"/>
        <w:numPr>
          <w:ilvl w:val="3"/>
          <w:numId w:val="9"/>
        </w:numPr>
        <w:rPr>
          <w:color w:val="222222"/>
          <w:u w:val="single"/>
          <w:shd w:val="clear" w:color="auto" w:fill="FFFFFF"/>
        </w:rPr>
      </w:pPr>
      <w:r w:rsidRPr="001B0830">
        <w:rPr>
          <w:color w:val="222222"/>
          <w:shd w:val="clear" w:color="auto" w:fill="FFFFFF"/>
        </w:rPr>
        <w:t>This is the “meat &amp; potatoes” of your grant application.</w:t>
      </w:r>
    </w:p>
    <w:p w14:paraId="10BDDF77" w14:textId="77777777" w:rsidR="008A03F9" w:rsidRPr="001B0830" w:rsidRDefault="008A03F9" w:rsidP="008A03F9">
      <w:pPr>
        <w:pStyle w:val="ListParagraph"/>
        <w:numPr>
          <w:ilvl w:val="3"/>
          <w:numId w:val="9"/>
        </w:numPr>
        <w:rPr>
          <w:color w:val="222222"/>
          <w:u w:val="single"/>
          <w:shd w:val="clear" w:color="auto" w:fill="FFFFFF"/>
        </w:rPr>
      </w:pPr>
      <w:r>
        <w:rPr>
          <w:color w:val="222222"/>
          <w:shd w:val="clear" w:color="auto" w:fill="FFFFFF"/>
        </w:rPr>
        <w:t xml:space="preserve">We will develop a </w:t>
      </w:r>
      <w:r w:rsidRPr="001B0830">
        <w:rPr>
          <w:color w:val="222222"/>
          <w:shd w:val="clear" w:color="auto" w:fill="FFFFFF"/>
        </w:rPr>
        <w:t xml:space="preserve">good narrative </w:t>
      </w:r>
      <w:r>
        <w:rPr>
          <w:color w:val="222222"/>
          <w:shd w:val="clear" w:color="auto" w:fill="FFFFFF"/>
        </w:rPr>
        <w:t xml:space="preserve">that </w:t>
      </w:r>
      <w:r w:rsidRPr="001B0830">
        <w:rPr>
          <w:color w:val="222222"/>
          <w:shd w:val="clear" w:color="auto" w:fill="FFFFFF"/>
        </w:rPr>
        <w:t>will explain, document and provide background information on the following five areas:</w:t>
      </w:r>
    </w:p>
    <w:p w14:paraId="3356F735"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Organization &amp; Community You Serve</w:t>
      </w:r>
    </w:p>
    <w:p w14:paraId="04723D6D" w14:textId="5A69F656" w:rsidR="008A03F9" w:rsidRPr="00E46A6A" w:rsidRDefault="008A03F9" w:rsidP="00E46A6A">
      <w:pPr>
        <w:pStyle w:val="ListParagraph"/>
        <w:numPr>
          <w:ilvl w:val="5"/>
          <w:numId w:val="9"/>
        </w:numPr>
        <w:rPr>
          <w:color w:val="222222"/>
          <w:u w:val="single"/>
          <w:shd w:val="clear" w:color="auto" w:fill="FFFFFF"/>
        </w:rPr>
      </w:pPr>
      <w:r w:rsidRPr="001B0830">
        <w:rPr>
          <w:color w:val="222222"/>
          <w:shd w:val="clear" w:color="auto" w:fill="FFFFFF"/>
        </w:rPr>
        <w:t xml:space="preserve">Description of your </w:t>
      </w:r>
      <w:r w:rsidR="00E46A6A">
        <w:rPr>
          <w:color w:val="222222"/>
          <w:shd w:val="clear" w:color="auto" w:fill="FFFFFF"/>
        </w:rPr>
        <w:t>organization and community.</w:t>
      </w:r>
    </w:p>
    <w:p w14:paraId="2DAB2E54" w14:textId="77777777" w:rsidR="008A03F9" w:rsidRPr="001B0830" w:rsidRDefault="008A03F9" w:rsidP="008A03F9">
      <w:pPr>
        <w:pStyle w:val="ListParagraph"/>
        <w:numPr>
          <w:ilvl w:val="5"/>
          <w:numId w:val="9"/>
        </w:numPr>
        <w:rPr>
          <w:color w:val="222222"/>
          <w:u w:val="single"/>
          <w:shd w:val="clear" w:color="auto" w:fill="FFFFFF"/>
        </w:rPr>
      </w:pPr>
      <w:r w:rsidRPr="001B0830">
        <w:rPr>
          <w:color w:val="222222"/>
          <w:shd w:val="clear" w:color="auto" w:fill="FFFFFF"/>
        </w:rPr>
        <w:t>What are the demands of your organization based on the needs of the community?</w:t>
      </w:r>
    </w:p>
    <w:p w14:paraId="46A33642"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Financial Need</w:t>
      </w:r>
    </w:p>
    <w:p w14:paraId="7E6563D4" w14:textId="0B4C6C38"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Why do you need assistance and is it consistent with the intent of the </w:t>
      </w:r>
      <w:r w:rsidR="007D7DA0">
        <w:rPr>
          <w:color w:val="222222"/>
          <w:shd w:val="clear" w:color="auto" w:fill="FFFFFF"/>
        </w:rPr>
        <w:t xml:space="preserve">grant </w:t>
      </w:r>
      <w:r w:rsidRPr="001B0830">
        <w:rPr>
          <w:color w:val="222222"/>
          <w:shd w:val="clear" w:color="auto" w:fill="FFFFFF"/>
        </w:rPr>
        <w:t>program?</w:t>
      </w:r>
    </w:p>
    <w:p w14:paraId="12B3C4C3"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your financial distress, including budget constraints.</w:t>
      </w:r>
    </w:p>
    <w:p w14:paraId="1590335A"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what attempts have been made to secure funding elsewhere and why financial distress is out of your control.</w:t>
      </w:r>
    </w:p>
    <w:p w14:paraId="4725C9B3"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Project Description/Budget Justification</w:t>
      </w:r>
    </w:p>
    <w:p w14:paraId="0FB7B8B0"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Clearly discuss project objectives and their relationship to budget and risk analysis. </w:t>
      </w:r>
    </w:p>
    <w:p w14:paraId="0909BE3C"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how the various activities applied for are consistent with project objectives, your mission, and local requirements</w:t>
      </w:r>
    </w:p>
    <w:p w14:paraId="50487003"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Operations and Safety/Cost Benefit</w:t>
      </w:r>
    </w:p>
    <w:p w14:paraId="05FE14FC"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What is the benefit to your department if the grant is awarded?</w:t>
      </w:r>
    </w:p>
    <w:p w14:paraId="7F77BE9E" w14:textId="747DE858"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How will you address the operations and needs of your organization, including cost effectiveness and sharing assets?</w:t>
      </w:r>
    </w:p>
    <w:p w14:paraId="2FD8A0A5"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Include details about gaining the maximum benefits by citing required costs.</w:t>
      </w:r>
    </w:p>
    <w:p w14:paraId="69E75C30"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Is the request consistent with your mission?</w:t>
      </w:r>
    </w:p>
    <w:p w14:paraId="0A65AD7A"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Statement of Effect/Impact on Daily Operations</w:t>
      </w:r>
    </w:p>
    <w:p w14:paraId="79BCE1FB"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What effect will your request, if funded, have on overall effectiveness, daily operations, and the reduction of common risks?</w:t>
      </w:r>
    </w:p>
    <w:p w14:paraId="5E365105"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How frequently will the items be used and in what capacity?</w:t>
      </w:r>
    </w:p>
    <w:p w14:paraId="64CF09F3" w14:textId="77777777" w:rsidR="008A03F9" w:rsidRDefault="008A03F9" w:rsidP="008A03F9">
      <w:pPr>
        <w:pStyle w:val="ListParagraph"/>
        <w:numPr>
          <w:ilvl w:val="5"/>
          <w:numId w:val="9"/>
        </w:numPr>
        <w:rPr>
          <w:color w:val="222222"/>
          <w:shd w:val="clear" w:color="auto" w:fill="FFFFFF"/>
        </w:rPr>
      </w:pPr>
      <w:r w:rsidRPr="001B0830">
        <w:rPr>
          <w:color w:val="222222"/>
          <w:shd w:val="clear" w:color="auto" w:fill="FFFFFF"/>
        </w:rPr>
        <w:t>What impact will this project have on your community and the saving of lives and property?</w:t>
      </w:r>
    </w:p>
    <w:p w14:paraId="0898172C" w14:textId="77777777" w:rsidR="00E46A6A" w:rsidRDefault="00E46A6A" w:rsidP="008A03F9">
      <w:pPr>
        <w:pStyle w:val="ListParagraph"/>
        <w:numPr>
          <w:ilvl w:val="5"/>
          <w:numId w:val="9"/>
        </w:numPr>
        <w:rPr>
          <w:color w:val="222222"/>
          <w:shd w:val="clear" w:color="auto" w:fill="FFFFFF"/>
        </w:rPr>
      </w:pPr>
    </w:p>
    <w:p w14:paraId="07BD01F9" w14:textId="77777777" w:rsidR="008A03F9" w:rsidRDefault="008A03F9" w:rsidP="008A03F9">
      <w:pPr>
        <w:pStyle w:val="ListParagraph"/>
        <w:numPr>
          <w:ilvl w:val="1"/>
          <w:numId w:val="9"/>
        </w:numPr>
        <w:rPr>
          <w:b/>
          <w:bCs/>
          <w:color w:val="222222"/>
          <w:u w:val="single"/>
          <w:shd w:val="clear" w:color="auto" w:fill="FFFFFF"/>
        </w:rPr>
      </w:pPr>
      <w:r w:rsidRPr="008C4514">
        <w:rPr>
          <w:b/>
          <w:bCs/>
          <w:color w:val="222222"/>
          <w:u w:val="single"/>
          <w:shd w:val="clear" w:color="auto" w:fill="FFFFFF"/>
        </w:rPr>
        <w:t xml:space="preserve">Phase </w:t>
      </w:r>
      <w:r>
        <w:rPr>
          <w:b/>
          <w:bCs/>
          <w:color w:val="222222"/>
          <w:u w:val="single"/>
          <w:shd w:val="clear" w:color="auto" w:fill="FFFFFF"/>
        </w:rPr>
        <w:t>5</w:t>
      </w:r>
      <w:r w:rsidRPr="008C4514">
        <w:rPr>
          <w:b/>
          <w:bCs/>
          <w:color w:val="222222"/>
          <w:u w:val="single"/>
          <w:shd w:val="clear" w:color="auto" w:fill="FFFFFF"/>
        </w:rPr>
        <w:t xml:space="preserve"> – Grant Application Review &amp; Submittal</w:t>
      </w:r>
    </w:p>
    <w:p w14:paraId="790165E0" w14:textId="77777777" w:rsidR="008A03F9" w:rsidRPr="009B5B14" w:rsidRDefault="008A03F9" w:rsidP="008A03F9">
      <w:pPr>
        <w:pStyle w:val="ListParagraph"/>
        <w:numPr>
          <w:ilvl w:val="2"/>
          <w:numId w:val="9"/>
        </w:numPr>
        <w:rPr>
          <w:b/>
          <w:bCs/>
          <w:color w:val="222222"/>
          <w:u w:val="single"/>
          <w:shd w:val="clear" w:color="auto" w:fill="FFFFFF"/>
        </w:rPr>
      </w:pPr>
      <w:r>
        <w:rPr>
          <w:color w:val="222222"/>
          <w:shd w:val="clear" w:color="auto" w:fill="FFFFFF"/>
        </w:rPr>
        <w:t>We will assist/prepare your grant application for review and approval.</w:t>
      </w:r>
    </w:p>
    <w:p w14:paraId="45AE39F6" w14:textId="570E23D7" w:rsidR="008A03F9" w:rsidRPr="00110324" w:rsidRDefault="008A03F9" w:rsidP="008A03F9">
      <w:pPr>
        <w:pStyle w:val="ListParagraph"/>
        <w:numPr>
          <w:ilvl w:val="2"/>
          <w:numId w:val="9"/>
        </w:numPr>
        <w:rPr>
          <w:b/>
          <w:bCs/>
          <w:color w:val="222222"/>
          <w:u w:val="single"/>
          <w:shd w:val="clear" w:color="auto" w:fill="FFFFFF"/>
        </w:rPr>
      </w:pPr>
      <w:r>
        <w:rPr>
          <w:color w:val="222222"/>
          <w:shd w:val="clear" w:color="auto" w:fill="FFFFFF"/>
        </w:rPr>
        <w:t>Provide a complete application for your submittal.</w:t>
      </w:r>
    </w:p>
    <w:p w14:paraId="399885A7" w14:textId="77777777" w:rsidR="008A03F9" w:rsidRPr="008C4514" w:rsidRDefault="008A03F9" w:rsidP="008A03F9">
      <w:pPr>
        <w:pStyle w:val="ListParagraph"/>
        <w:numPr>
          <w:ilvl w:val="1"/>
          <w:numId w:val="9"/>
        </w:numPr>
        <w:rPr>
          <w:b/>
          <w:bCs/>
          <w:color w:val="222222"/>
          <w:u w:val="single"/>
          <w:shd w:val="clear" w:color="auto" w:fill="FFFFFF"/>
        </w:rPr>
      </w:pPr>
      <w:r w:rsidRPr="008C4514">
        <w:rPr>
          <w:b/>
          <w:bCs/>
          <w:color w:val="222222"/>
          <w:u w:val="single"/>
          <w:shd w:val="clear" w:color="auto" w:fill="FFFFFF"/>
        </w:rPr>
        <w:t xml:space="preserve">Phase </w:t>
      </w:r>
      <w:r>
        <w:rPr>
          <w:b/>
          <w:bCs/>
          <w:color w:val="222222"/>
          <w:u w:val="single"/>
          <w:shd w:val="clear" w:color="auto" w:fill="FFFFFF"/>
        </w:rPr>
        <w:t>6</w:t>
      </w:r>
      <w:r w:rsidRPr="008C4514">
        <w:rPr>
          <w:b/>
          <w:bCs/>
          <w:color w:val="222222"/>
          <w:u w:val="single"/>
          <w:shd w:val="clear" w:color="auto" w:fill="FFFFFF"/>
        </w:rPr>
        <w:t xml:space="preserve"> – Grant Award &amp; Management</w:t>
      </w:r>
    </w:p>
    <w:p w14:paraId="2B4C212D" w14:textId="77777777" w:rsidR="008A03F9" w:rsidRDefault="008A03F9" w:rsidP="008A03F9">
      <w:pPr>
        <w:pStyle w:val="ListParagraph"/>
        <w:numPr>
          <w:ilvl w:val="2"/>
          <w:numId w:val="9"/>
        </w:numPr>
        <w:rPr>
          <w:color w:val="222222"/>
          <w:shd w:val="clear" w:color="auto" w:fill="FFFFFF"/>
        </w:rPr>
      </w:pPr>
      <w:r>
        <w:rPr>
          <w:color w:val="222222"/>
          <w:shd w:val="clear" w:color="auto" w:fill="FFFFFF"/>
        </w:rPr>
        <w:t>Depending upon your need, we can assist with:</w:t>
      </w:r>
    </w:p>
    <w:p w14:paraId="22A17618" w14:textId="77777777" w:rsidR="008A03F9" w:rsidRDefault="008A03F9" w:rsidP="008A03F9">
      <w:pPr>
        <w:pStyle w:val="ListParagraph"/>
        <w:numPr>
          <w:ilvl w:val="3"/>
          <w:numId w:val="9"/>
        </w:numPr>
        <w:rPr>
          <w:color w:val="222222"/>
          <w:shd w:val="clear" w:color="auto" w:fill="FFFFFF"/>
        </w:rPr>
      </w:pPr>
      <w:r>
        <w:rPr>
          <w:color w:val="222222"/>
          <w:shd w:val="clear" w:color="auto" w:fill="FFFFFF"/>
        </w:rPr>
        <w:t>Grant Implementation</w:t>
      </w:r>
    </w:p>
    <w:p w14:paraId="273C39C8"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Create processes for implementation and tracking.</w:t>
      </w:r>
    </w:p>
    <w:p w14:paraId="4C8176F0"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Assist with the procurement of awarded items based on policies &amp; procedures.</w:t>
      </w:r>
    </w:p>
    <w:p w14:paraId="1DBCA164" w14:textId="77777777" w:rsidR="008A03F9" w:rsidRDefault="008A03F9" w:rsidP="008A03F9">
      <w:pPr>
        <w:pStyle w:val="ListParagraph"/>
        <w:numPr>
          <w:ilvl w:val="3"/>
          <w:numId w:val="9"/>
        </w:numPr>
        <w:rPr>
          <w:color w:val="222222"/>
          <w:shd w:val="clear" w:color="auto" w:fill="FFFFFF"/>
        </w:rPr>
      </w:pPr>
      <w:r w:rsidRPr="009B5B14">
        <w:rPr>
          <w:color w:val="222222"/>
          <w:shd w:val="clear" w:color="auto" w:fill="FFFFFF"/>
        </w:rPr>
        <w:t xml:space="preserve"> </w:t>
      </w:r>
      <w:r>
        <w:rPr>
          <w:color w:val="222222"/>
          <w:shd w:val="clear" w:color="auto" w:fill="FFFFFF"/>
        </w:rPr>
        <w:t>Grant Monitoring</w:t>
      </w:r>
    </w:p>
    <w:p w14:paraId="688848C0"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Track expenditures</w:t>
      </w:r>
    </w:p>
    <w:p w14:paraId="4F5BDC45"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Submit payment requests</w:t>
      </w:r>
    </w:p>
    <w:p w14:paraId="121E19D6"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Reconcile grant awarded items</w:t>
      </w:r>
    </w:p>
    <w:p w14:paraId="27D1E742" w14:textId="77777777" w:rsidR="008A03F9" w:rsidRDefault="008A03F9" w:rsidP="008A03F9">
      <w:pPr>
        <w:pStyle w:val="ListParagraph"/>
        <w:numPr>
          <w:ilvl w:val="3"/>
          <w:numId w:val="9"/>
        </w:numPr>
        <w:rPr>
          <w:color w:val="222222"/>
          <w:shd w:val="clear" w:color="auto" w:fill="FFFFFF"/>
        </w:rPr>
      </w:pPr>
      <w:r>
        <w:rPr>
          <w:color w:val="222222"/>
          <w:shd w:val="clear" w:color="auto" w:fill="FFFFFF"/>
        </w:rPr>
        <w:t>Grant Compliance</w:t>
      </w:r>
    </w:p>
    <w:p w14:paraId="3AA19183"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Final reporting</w:t>
      </w:r>
    </w:p>
    <w:p w14:paraId="635833D1" w14:textId="77777777" w:rsidR="008A03F9" w:rsidRPr="009B5B14" w:rsidRDefault="008A03F9" w:rsidP="008A03F9">
      <w:pPr>
        <w:pStyle w:val="ListParagraph"/>
        <w:numPr>
          <w:ilvl w:val="4"/>
          <w:numId w:val="9"/>
        </w:numPr>
        <w:rPr>
          <w:color w:val="222222"/>
          <w:shd w:val="clear" w:color="auto" w:fill="FFFFFF"/>
        </w:rPr>
      </w:pPr>
      <w:r>
        <w:rPr>
          <w:color w:val="222222"/>
          <w:shd w:val="clear" w:color="auto" w:fill="FFFFFF"/>
        </w:rPr>
        <w:t>Policy development for on-going monitoring and grant adherence.</w:t>
      </w:r>
    </w:p>
    <w:p w14:paraId="49C8C1FA" w14:textId="749EB364" w:rsidR="008A03F9" w:rsidRDefault="008A03F9" w:rsidP="008A03F9">
      <w:pPr>
        <w:rPr>
          <w:color w:val="222222"/>
          <w:shd w:val="clear" w:color="auto" w:fill="FFFFFF"/>
        </w:rPr>
      </w:pPr>
    </w:p>
    <w:p w14:paraId="07550C27" w14:textId="77777777" w:rsidR="00283317" w:rsidRDefault="00283317" w:rsidP="008A03F9">
      <w:pPr>
        <w:rPr>
          <w:color w:val="222222"/>
          <w:shd w:val="clear" w:color="auto" w:fill="FFFFFF"/>
        </w:rPr>
      </w:pPr>
    </w:p>
    <w:p w14:paraId="449D964F" w14:textId="1E0A31B4" w:rsidR="008E3C40" w:rsidRDefault="0081243B" w:rsidP="008E3C40">
      <w:pPr>
        <w:jc w:val="both"/>
        <w:rPr>
          <w:b/>
          <w:bCs/>
          <w:u w:val="single"/>
        </w:rPr>
      </w:pPr>
      <w:r>
        <w:rPr>
          <w:b/>
          <w:bCs/>
          <w:u w:val="single"/>
        </w:rPr>
        <w:t>List of Recent Projects and References</w:t>
      </w:r>
    </w:p>
    <w:p w14:paraId="0821881B" w14:textId="0F3B82D7" w:rsidR="00E42FA6" w:rsidRPr="00E42FA6" w:rsidRDefault="00E42FA6" w:rsidP="008E3C40">
      <w:pPr>
        <w:jc w:val="both"/>
      </w:pPr>
      <w:r>
        <w:t>The following is a list of grants I have prepared and managed, the organizations they were prepared for, a brief description of the grant, and a contact for the organization:</w:t>
      </w:r>
    </w:p>
    <w:p w14:paraId="058D963F" w14:textId="77777777" w:rsidR="00146760" w:rsidRDefault="00146760" w:rsidP="008E3C40">
      <w:pPr>
        <w:jc w:val="both"/>
        <w:rPr>
          <w:b/>
          <w:bCs/>
          <w:u w:val="single"/>
        </w:rPr>
      </w:pPr>
    </w:p>
    <w:p w14:paraId="29DD9E2F" w14:textId="71BDAEFD" w:rsidR="0081243B" w:rsidRPr="00146760" w:rsidRDefault="0029522D" w:rsidP="00146760">
      <w:pPr>
        <w:pStyle w:val="ListParagraph"/>
        <w:jc w:val="both"/>
        <w:rPr>
          <w:b/>
          <w:bCs/>
          <w:i/>
          <w:iCs/>
          <w:u w:val="single"/>
        </w:rPr>
      </w:pPr>
      <w:r w:rsidRPr="00146760">
        <w:rPr>
          <w:b/>
          <w:bCs/>
          <w:i/>
          <w:iCs/>
          <w:u w:val="single"/>
        </w:rPr>
        <w:t xml:space="preserve">County of </w:t>
      </w:r>
      <w:r w:rsidR="00406F6C">
        <w:rPr>
          <w:b/>
          <w:bCs/>
          <w:i/>
          <w:iCs/>
          <w:u w:val="single"/>
        </w:rPr>
        <w:t>Hawai‘i</w:t>
      </w:r>
      <w:r w:rsidRPr="00146760">
        <w:rPr>
          <w:b/>
          <w:bCs/>
          <w:i/>
          <w:iCs/>
          <w:u w:val="single"/>
        </w:rPr>
        <w:t xml:space="preserve"> Fire Department – </w:t>
      </w:r>
      <w:r w:rsidR="00CF0B2C">
        <w:rPr>
          <w:b/>
          <w:bCs/>
          <w:i/>
          <w:iCs/>
          <w:u w:val="single"/>
        </w:rPr>
        <w:t xml:space="preserve">Assistant Fire </w:t>
      </w:r>
      <w:r w:rsidRPr="00146760">
        <w:rPr>
          <w:b/>
          <w:bCs/>
          <w:i/>
          <w:iCs/>
          <w:u w:val="single"/>
        </w:rPr>
        <w:t>Chief Ian</w:t>
      </w:r>
      <w:r w:rsidR="00BF12D3">
        <w:rPr>
          <w:b/>
          <w:bCs/>
          <w:i/>
          <w:iCs/>
          <w:u w:val="single"/>
        </w:rPr>
        <w:t xml:space="preserve"> Chadwick </w:t>
      </w:r>
      <w:r w:rsidR="0022756D">
        <w:rPr>
          <w:b/>
          <w:bCs/>
          <w:i/>
          <w:iCs/>
          <w:u w:val="single"/>
        </w:rPr>
        <w:t xml:space="preserve"> </w:t>
      </w:r>
      <w:r w:rsidRPr="00146760">
        <w:rPr>
          <w:b/>
          <w:bCs/>
          <w:i/>
          <w:iCs/>
          <w:u w:val="single"/>
        </w:rPr>
        <w:t>(808)</w:t>
      </w:r>
      <w:r w:rsidR="00CF0B2C">
        <w:rPr>
          <w:b/>
          <w:bCs/>
          <w:i/>
          <w:iCs/>
          <w:u w:val="single"/>
        </w:rPr>
        <w:t xml:space="preserve"> 932-2907</w:t>
      </w:r>
    </w:p>
    <w:p w14:paraId="61CD7FF1" w14:textId="77777777" w:rsidR="005F55A7" w:rsidRDefault="005F55A7" w:rsidP="00E42FA6">
      <w:pPr>
        <w:pStyle w:val="ListParagraph"/>
        <w:ind w:left="1440"/>
        <w:jc w:val="both"/>
        <w:rPr>
          <w:u w:val="single"/>
        </w:rPr>
      </w:pPr>
    </w:p>
    <w:p w14:paraId="553C6721" w14:textId="03F4CF9E" w:rsidR="0029522D" w:rsidRDefault="0029522D" w:rsidP="00E42FA6">
      <w:pPr>
        <w:pStyle w:val="ListParagraph"/>
        <w:ind w:left="1440"/>
        <w:jc w:val="both"/>
        <w:rPr>
          <w:u w:val="single"/>
        </w:rPr>
      </w:pPr>
      <w:r w:rsidRPr="0029522D">
        <w:rPr>
          <w:u w:val="single"/>
        </w:rPr>
        <w:t>Grants Awarded:</w:t>
      </w:r>
    </w:p>
    <w:p w14:paraId="7D802222" w14:textId="353DA7F5" w:rsidR="00BF6A63" w:rsidRDefault="00BF6A63" w:rsidP="002F5FF6">
      <w:pPr>
        <w:pStyle w:val="ListParagraph"/>
        <w:numPr>
          <w:ilvl w:val="2"/>
          <w:numId w:val="10"/>
        </w:numPr>
        <w:jc w:val="both"/>
      </w:pPr>
      <w:r>
        <w:t xml:space="preserve">FY 2021 – </w:t>
      </w:r>
      <w:r w:rsidR="005F55A7">
        <w:rPr>
          <w:color w:val="222222"/>
          <w:shd w:val="clear" w:color="auto" w:fill="FFFFFF"/>
        </w:rPr>
        <w:t>Department of Homeland Security, Federal Emergency Management Agency, Assistance to Fire Firefighters Grant Program (DHS/FEMA – AFG)</w:t>
      </w:r>
      <w:r>
        <w:t xml:space="preserve"> – Washer/Extractors</w:t>
      </w:r>
      <w:r w:rsidR="00467CAB">
        <w:t xml:space="preserve"> &amp; </w:t>
      </w:r>
      <w:r w:rsidR="00BF12D3">
        <w:t>Dryers</w:t>
      </w:r>
      <w:r>
        <w:t xml:space="preserve"> - $</w:t>
      </w:r>
      <w:r w:rsidR="00E257B5">
        <w:t>544,390</w:t>
      </w:r>
    </w:p>
    <w:p w14:paraId="779594F3" w14:textId="283936A2" w:rsidR="002F5FF6" w:rsidRDefault="002F5FF6" w:rsidP="002F5FF6">
      <w:pPr>
        <w:pStyle w:val="ListParagraph"/>
        <w:numPr>
          <w:ilvl w:val="2"/>
          <w:numId w:val="10"/>
        </w:numPr>
        <w:jc w:val="both"/>
      </w:pPr>
      <w:r>
        <w:t>FY 2020 – DHS/FEMA</w:t>
      </w:r>
      <w:r w:rsidR="00475777">
        <w:t xml:space="preserve"> - </w:t>
      </w:r>
      <w:r>
        <w:t>AFG Staffing for Adequate Fire and Emergency Response (SAFER) – Personnel Request – 9 Firefighting Positions - $3,511,641</w:t>
      </w:r>
    </w:p>
    <w:p w14:paraId="17FB7509" w14:textId="3091C359" w:rsidR="00D24F56" w:rsidRDefault="0029522D" w:rsidP="00D24F56">
      <w:pPr>
        <w:pStyle w:val="ListParagraph"/>
        <w:numPr>
          <w:ilvl w:val="2"/>
          <w:numId w:val="10"/>
        </w:numPr>
        <w:jc w:val="both"/>
      </w:pPr>
      <w:r w:rsidRPr="0029522D">
        <w:t xml:space="preserve">FY 2020 – </w:t>
      </w:r>
      <w:r w:rsidR="00571633">
        <w:t>DHS/FEMA</w:t>
      </w:r>
      <w:r w:rsidR="00475777">
        <w:t xml:space="preserve"> – AFG </w:t>
      </w:r>
      <w:r>
        <w:t>– COVID-19 Supplemental – COVID PPE Response Equipment Reimbursement - $379,911</w:t>
      </w:r>
    </w:p>
    <w:p w14:paraId="2A0FC637" w14:textId="77777777" w:rsidR="00D24F56" w:rsidRDefault="00D24F56" w:rsidP="00D24F56">
      <w:pPr>
        <w:pStyle w:val="ListParagraph"/>
        <w:ind w:left="2160"/>
        <w:jc w:val="both"/>
      </w:pPr>
    </w:p>
    <w:p w14:paraId="76AEA420" w14:textId="77777777" w:rsidR="00D24F56" w:rsidRPr="002F5FF6" w:rsidRDefault="00D24F56" w:rsidP="00D24F56">
      <w:pPr>
        <w:pStyle w:val="ListParagraph"/>
        <w:ind w:left="1440"/>
        <w:jc w:val="both"/>
        <w:rPr>
          <w:u w:val="single"/>
        </w:rPr>
      </w:pPr>
      <w:r w:rsidRPr="0029522D">
        <w:rPr>
          <w:u w:val="single"/>
        </w:rPr>
        <w:t>Grants Applied for</w:t>
      </w:r>
      <w:r>
        <w:rPr>
          <w:u w:val="single"/>
        </w:rPr>
        <w:t xml:space="preserve"> (Pending Award Notification)</w:t>
      </w:r>
      <w:r w:rsidRPr="0029522D">
        <w:rPr>
          <w:u w:val="single"/>
        </w:rPr>
        <w:t>:</w:t>
      </w:r>
    </w:p>
    <w:p w14:paraId="24DB5650" w14:textId="32BEF62A" w:rsidR="00D24F56" w:rsidRDefault="00D24F56" w:rsidP="00D24F56">
      <w:pPr>
        <w:pStyle w:val="ListParagraph"/>
        <w:numPr>
          <w:ilvl w:val="2"/>
          <w:numId w:val="10"/>
        </w:numPr>
        <w:jc w:val="both"/>
      </w:pPr>
      <w:r>
        <w:t>FY 2023 – DHS/FEMA</w:t>
      </w:r>
      <w:r w:rsidR="00475777">
        <w:t xml:space="preserve"> - </w:t>
      </w:r>
      <w:r>
        <w:t>AFG – Staffing for Adequate Fire and Emergency Response (SAFER) – Personnel Request – 18 Firefighting Positions - $</w:t>
      </w:r>
      <w:r w:rsidR="00832614">
        <w:t>7,474,250</w:t>
      </w:r>
    </w:p>
    <w:p w14:paraId="1CB2C0B7" w14:textId="1AB330A2" w:rsidR="00D24F56" w:rsidRDefault="00D24F56" w:rsidP="00D24F56">
      <w:pPr>
        <w:pStyle w:val="ListParagraph"/>
        <w:numPr>
          <w:ilvl w:val="2"/>
          <w:numId w:val="10"/>
        </w:numPr>
        <w:jc w:val="both"/>
      </w:pPr>
      <w:r>
        <w:t>FY 2023 – DHS/FEMA</w:t>
      </w:r>
      <w:r w:rsidR="00475777">
        <w:t xml:space="preserve"> - </w:t>
      </w:r>
      <w:r>
        <w:t xml:space="preserve">AFG – </w:t>
      </w:r>
      <w:r w:rsidR="00832614">
        <w:t xml:space="preserve">Incident Command and Hazard Zone </w:t>
      </w:r>
      <w:r>
        <w:t>Training Grant</w:t>
      </w:r>
      <w:r w:rsidR="00832614">
        <w:t xml:space="preserve"> for Fire Personnel</w:t>
      </w:r>
      <w:r>
        <w:t xml:space="preserve"> </w:t>
      </w:r>
      <w:r w:rsidR="00832614">
        <w:t xml:space="preserve"> - $537,595</w:t>
      </w:r>
    </w:p>
    <w:p w14:paraId="25630486" w14:textId="1248EC7C" w:rsidR="00D24F56" w:rsidRPr="00832614" w:rsidRDefault="00D24F56" w:rsidP="00D24F56">
      <w:pPr>
        <w:pStyle w:val="ListParagraph"/>
        <w:numPr>
          <w:ilvl w:val="2"/>
          <w:numId w:val="10"/>
        </w:numPr>
        <w:jc w:val="both"/>
      </w:pPr>
      <w:r w:rsidRPr="00832614">
        <w:t>FY 2023</w:t>
      </w:r>
      <w:r w:rsidR="00832614" w:rsidRPr="00832614">
        <w:t xml:space="preserve"> </w:t>
      </w:r>
      <w:r w:rsidRPr="00832614">
        <w:t>–</w:t>
      </w:r>
      <w:r w:rsidR="00832614" w:rsidRPr="00832614">
        <w:t xml:space="preserve"> </w:t>
      </w:r>
      <w:r w:rsidRPr="00832614">
        <w:t xml:space="preserve">DHS/FEMA </w:t>
      </w:r>
      <w:r w:rsidR="005F55A7" w:rsidRPr="00832614">
        <w:t xml:space="preserve">Fire Prevention and Safety </w:t>
      </w:r>
      <w:r w:rsidR="00475777" w:rsidRPr="00832614">
        <w:t xml:space="preserve">(FP&amp;S) </w:t>
      </w:r>
      <w:r w:rsidR="005F55A7" w:rsidRPr="00832614">
        <w:t>Grant – Fire Arson/Investigation Equipment - $</w:t>
      </w:r>
      <w:r w:rsidR="00832614">
        <w:t>46,725</w:t>
      </w:r>
    </w:p>
    <w:p w14:paraId="47014892" w14:textId="77777777" w:rsidR="00283317" w:rsidRDefault="00283317" w:rsidP="00E42FA6">
      <w:pPr>
        <w:pStyle w:val="ListParagraph"/>
        <w:ind w:left="1440"/>
        <w:jc w:val="both"/>
        <w:rPr>
          <w:u w:val="single"/>
        </w:rPr>
      </w:pPr>
    </w:p>
    <w:p w14:paraId="353331DB" w14:textId="080C6E49" w:rsidR="007F6B99" w:rsidRDefault="007F6B99" w:rsidP="007F6B99">
      <w:pPr>
        <w:jc w:val="both"/>
      </w:pPr>
    </w:p>
    <w:p w14:paraId="4D14EADC" w14:textId="77777777" w:rsidR="00475777" w:rsidRDefault="00475777" w:rsidP="007F6B99">
      <w:pPr>
        <w:jc w:val="both"/>
      </w:pPr>
    </w:p>
    <w:p w14:paraId="777AB665" w14:textId="14EF0F08" w:rsidR="007F6B99" w:rsidRPr="00146760" w:rsidRDefault="00006BAB" w:rsidP="007F6B99">
      <w:pPr>
        <w:pStyle w:val="ListParagraph"/>
        <w:jc w:val="both"/>
        <w:rPr>
          <w:b/>
          <w:bCs/>
          <w:i/>
          <w:iCs/>
          <w:u w:val="single"/>
        </w:rPr>
      </w:pPr>
      <w:r>
        <w:rPr>
          <w:b/>
          <w:bCs/>
          <w:i/>
          <w:iCs/>
          <w:u w:val="single"/>
        </w:rPr>
        <w:t>Deary Rural Fire District</w:t>
      </w:r>
      <w:r w:rsidR="007F6B99" w:rsidRPr="00146760">
        <w:rPr>
          <w:b/>
          <w:bCs/>
          <w:i/>
          <w:iCs/>
          <w:u w:val="single"/>
        </w:rPr>
        <w:t xml:space="preserve"> – </w:t>
      </w:r>
      <w:r w:rsidR="007F6B99">
        <w:rPr>
          <w:b/>
          <w:bCs/>
          <w:i/>
          <w:iCs/>
          <w:u w:val="single"/>
        </w:rPr>
        <w:t xml:space="preserve">Fire </w:t>
      </w:r>
      <w:r w:rsidR="007F6B99" w:rsidRPr="00146760">
        <w:rPr>
          <w:b/>
          <w:bCs/>
          <w:i/>
          <w:iCs/>
          <w:u w:val="single"/>
        </w:rPr>
        <w:t xml:space="preserve">Chief </w:t>
      </w:r>
      <w:r>
        <w:rPr>
          <w:b/>
          <w:bCs/>
          <w:i/>
          <w:iCs/>
          <w:u w:val="single"/>
        </w:rPr>
        <w:t>Tim Jones</w:t>
      </w:r>
      <w:r w:rsidR="0022756D">
        <w:rPr>
          <w:b/>
          <w:bCs/>
          <w:i/>
          <w:iCs/>
          <w:u w:val="single"/>
        </w:rPr>
        <w:t xml:space="preserve"> </w:t>
      </w:r>
      <w:r w:rsidR="00B46058">
        <w:rPr>
          <w:b/>
          <w:bCs/>
          <w:i/>
          <w:iCs/>
          <w:u w:val="single"/>
        </w:rPr>
        <w:t xml:space="preserve"> (208)596-5780</w:t>
      </w:r>
    </w:p>
    <w:p w14:paraId="056000D6" w14:textId="77777777" w:rsidR="005F55A7" w:rsidRDefault="005F55A7" w:rsidP="00BF6A63">
      <w:pPr>
        <w:pStyle w:val="ListParagraph"/>
        <w:ind w:left="1440"/>
        <w:jc w:val="both"/>
        <w:rPr>
          <w:u w:val="single"/>
        </w:rPr>
      </w:pPr>
    </w:p>
    <w:p w14:paraId="44BD73DE" w14:textId="23B22C73" w:rsidR="00BF6A63" w:rsidRPr="00BF6A63" w:rsidRDefault="007F6B99" w:rsidP="00BF6A63">
      <w:pPr>
        <w:pStyle w:val="ListParagraph"/>
        <w:ind w:left="1440"/>
        <w:jc w:val="both"/>
        <w:rPr>
          <w:u w:val="single"/>
        </w:rPr>
      </w:pPr>
      <w:r w:rsidRPr="0029522D">
        <w:rPr>
          <w:u w:val="single"/>
        </w:rPr>
        <w:t>Grants Awarded:</w:t>
      </w:r>
    </w:p>
    <w:p w14:paraId="377C8AA8" w14:textId="295CC929" w:rsidR="00BF6A63" w:rsidRPr="00BF6A63" w:rsidRDefault="00BF6A63" w:rsidP="00BF6A63">
      <w:pPr>
        <w:pStyle w:val="ListParagraph"/>
        <w:numPr>
          <w:ilvl w:val="2"/>
          <w:numId w:val="10"/>
        </w:numPr>
        <w:jc w:val="both"/>
        <w:rPr>
          <w:u w:val="single"/>
        </w:rPr>
      </w:pPr>
      <w:r>
        <w:t>FY 2023 – Idaho EMS American Recovery Plan – Ambulance Grant - $189,028</w:t>
      </w:r>
    </w:p>
    <w:p w14:paraId="20996F58" w14:textId="6A1467DD" w:rsidR="00D24F56" w:rsidRDefault="00D24F56" w:rsidP="00D24F56">
      <w:pPr>
        <w:pStyle w:val="ListParagraph"/>
        <w:numPr>
          <w:ilvl w:val="2"/>
          <w:numId w:val="10"/>
        </w:numPr>
        <w:jc w:val="both"/>
      </w:pPr>
      <w:r>
        <w:t>FY 2022 – DHS/FEMA</w:t>
      </w:r>
      <w:r w:rsidR="00475777">
        <w:t xml:space="preserve"> - </w:t>
      </w:r>
      <w:r>
        <w:t>AFG – Personal Protective Gear (PPE – Turnouts &amp; SCBA’s) - $232,306</w:t>
      </w:r>
    </w:p>
    <w:p w14:paraId="2FFFE324" w14:textId="632554BE" w:rsidR="00BF6A63" w:rsidRPr="00BF6A63" w:rsidRDefault="00BF6A63" w:rsidP="00BF6A63">
      <w:pPr>
        <w:pStyle w:val="ListParagraph"/>
        <w:numPr>
          <w:ilvl w:val="2"/>
          <w:numId w:val="10"/>
        </w:numPr>
        <w:jc w:val="both"/>
        <w:rPr>
          <w:u w:val="single"/>
        </w:rPr>
      </w:pPr>
      <w:r>
        <w:t xml:space="preserve">FY 2022 – Idaho EMS LifeSaver Grant </w:t>
      </w:r>
      <w:r w:rsidR="00E257B5">
        <w:t>–</w:t>
      </w:r>
      <w:r>
        <w:t xml:space="preserve"> </w:t>
      </w:r>
      <w:r w:rsidR="00E257B5">
        <w:t>Turnouts, Boots &amp; Gloves - $24,850</w:t>
      </w:r>
    </w:p>
    <w:p w14:paraId="1FB06494" w14:textId="55671987" w:rsidR="00BF6A63" w:rsidRPr="00BF6A63" w:rsidRDefault="007F6B99" w:rsidP="00BF6A63">
      <w:pPr>
        <w:pStyle w:val="ListParagraph"/>
        <w:numPr>
          <w:ilvl w:val="2"/>
          <w:numId w:val="10"/>
        </w:numPr>
        <w:jc w:val="both"/>
        <w:rPr>
          <w:u w:val="single"/>
        </w:rPr>
      </w:pPr>
      <w:r>
        <w:t>FY</w:t>
      </w:r>
      <w:r w:rsidR="00BF12D3">
        <w:t xml:space="preserve"> </w:t>
      </w:r>
      <w:r>
        <w:t>2020 –</w:t>
      </w:r>
      <w:r w:rsidR="00006BAB">
        <w:t xml:space="preserve"> Idaho Fire Chiefs Fire Fighter’s License Plate Grant Award – Fire Safety Awareness &amp; Educational Materials - $2,222</w:t>
      </w:r>
    </w:p>
    <w:p w14:paraId="0F151FE0" w14:textId="77777777" w:rsidR="00E257B5" w:rsidRDefault="00E257B5" w:rsidP="00006BAB">
      <w:pPr>
        <w:pStyle w:val="ListParagraph"/>
        <w:ind w:left="2160"/>
        <w:jc w:val="both"/>
        <w:rPr>
          <w:u w:val="single"/>
        </w:rPr>
      </w:pPr>
    </w:p>
    <w:p w14:paraId="51DA46F9" w14:textId="4B36BE20" w:rsidR="007F6B99" w:rsidRPr="002F5FF6" w:rsidRDefault="007F6B99" w:rsidP="007F6B99">
      <w:pPr>
        <w:pStyle w:val="ListParagraph"/>
        <w:ind w:left="1440"/>
        <w:jc w:val="both"/>
        <w:rPr>
          <w:u w:val="single"/>
        </w:rPr>
      </w:pPr>
      <w:r w:rsidRPr="0029522D">
        <w:rPr>
          <w:u w:val="single"/>
        </w:rPr>
        <w:t>Grants Applied for</w:t>
      </w:r>
      <w:r w:rsidR="00BF12D3">
        <w:rPr>
          <w:u w:val="single"/>
        </w:rPr>
        <w:t xml:space="preserve"> (Pending Award Notification)</w:t>
      </w:r>
      <w:r w:rsidRPr="0029522D">
        <w:rPr>
          <w:u w:val="single"/>
        </w:rPr>
        <w:t>:</w:t>
      </w:r>
    </w:p>
    <w:p w14:paraId="3DE1996C" w14:textId="2F9F2DB7" w:rsidR="007F6B99" w:rsidRDefault="007F6B99" w:rsidP="007F6B99">
      <w:pPr>
        <w:pStyle w:val="ListParagraph"/>
        <w:numPr>
          <w:ilvl w:val="2"/>
          <w:numId w:val="10"/>
        </w:numPr>
        <w:jc w:val="both"/>
      </w:pPr>
      <w:r>
        <w:t>FY 202</w:t>
      </w:r>
      <w:r w:rsidR="00D24F56">
        <w:t>3</w:t>
      </w:r>
      <w:r>
        <w:t xml:space="preserve"> – DHS/FEMA</w:t>
      </w:r>
      <w:r w:rsidR="00475777">
        <w:t xml:space="preserve"> - </w:t>
      </w:r>
      <w:r>
        <w:t xml:space="preserve">AFG – </w:t>
      </w:r>
      <w:r w:rsidR="00D24F56">
        <w:t xml:space="preserve">Vehicle Grant - Brush Truck </w:t>
      </w:r>
      <w:r>
        <w:t>- $</w:t>
      </w:r>
      <w:r w:rsidR="00D24F56">
        <w:t>350,000</w:t>
      </w:r>
    </w:p>
    <w:p w14:paraId="665D062A" w14:textId="77777777" w:rsidR="00D24F56" w:rsidRDefault="00D24F56" w:rsidP="00D24F56">
      <w:pPr>
        <w:pStyle w:val="ListParagraph"/>
        <w:ind w:left="2160"/>
        <w:jc w:val="both"/>
      </w:pPr>
    </w:p>
    <w:p w14:paraId="3889606C" w14:textId="77777777" w:rsidR="005F55A7" w:rsidRDefault="005F55A7" w:rsidP="0022756D">
      <w:pPr>
        <w:pStyle w:val="ListParagraph"/>
        <w:jc w:val="both"/>
        <w:rPr>
          <w:b/>
          <w:bCs/>
          <w:i/>
          <w:iCs/>
          <w:u w:val="single"/>
        </w:rPr>
      </w:pPr>
    </w:p>
    <w:p w14:paraId="7FC38950" w14:textId="4F0CC90A" w:rsidR="0029522D" w:rsidRPr="0022756D" w:rsidRDefault="0029522D" w:rsidP="0022756D">
      <w:pPr>
        <w:pStyle w:val="ListParagraph"/>
        <w:jc w:val="both"/>
        <w:rPr>
          <w:b/>
          <w:bCs/>
          <w:i/>
          <w:iCs/>
          <w:u w:val="single"/>
        </w:rPr>
      </w:pPr>
      <w:r w:rsidRPr="00146760">
        <w:rPr>
          <w:b/>
          <w:bCs/>
          <w:i/>
          <w:iCs/>
          <w:u w:val="single"/>
        </w:rPr>
        <w:t>Reno Fire Department – Fire Chief David Cochran</w:t>
      </w:r>
      <w:r w:rsidR="0022756D">
        <w:rPr>
          <w:b/>
          <w:bCs/>
          <w:i/>
          <w:iCs/>
          <w:u w:val="single"/>
        </w:rPr>
        <w:t xml:space="preserve"> </w:t>
      </w:r>
      <w:r w:rsidRPr="0022756D">
        <w:rPr>
          <w:b/>
          <w:bCs/>
          <w:i/>
          <w:iCs/>
          <w:u w:val="single"/>
        </w:rPr>
        <w:t xml:space="preserve"> (775</w:t>
      </w:r>
      <w:r w:rsidR="00CF0B2C" w:rsidRPr="0022756D">
        <w:rPr>
          <w:b/>
          <w:bCs/>
          <w:i/>
          <w:iCs/>
          <w:u w:val="single"/>
        </w:rPr>
        <w:t xml:space="preserve">) </w:t>
      </w:r>
      <w:r w:rsidRPr="0022756D">
        <w:rPr>
          <w:b/>
          <w:bCs/>
          <w:i/>
          <w:iCs/>
          <w:u w:val="single"/>
        </w:rPr>
        <w:t>334-2300</w:t>
      </w:r>
    </w:p>
    <w:p w14:paraId="30DCD009" w14:textId="77777777" w:rsidR="005F55A7" w:rsidRDefault="005F55A7" w:rsidP="00E42FA6">
      <w:pPr>
        <w:ind w:left="1080" w:firstLine="360"/>
        <w:jc w:val="both"/>
        <w:rPr>
          <w:u w:val="single"/>
        </w:rPr>
      </w:pPr>
    </w:p>
    <w:p w14:paraId="5B2BDF4A" w14:textId="0944D645" w:rsidR="0029522D" w:rsidRPr="00E42FA6" w:rsidRDefault="0029522D" w:rsidP="00E42FA6">
      <w:pPr>
        <w:ind w:left="1080" w:firstLine="360"/>
        <w:jc w:val="both"/>
        <w:rPr>
          <w:u w:val="single"/>
        </w:rPr>
      </w:pPr>
      <w:r w:rsidRPr="00E42FA6">
        <w:rPr>
          <w:u w:val="single"/>
        </w:rPr>
        <w:t>Grants Awarded:</w:t>
      </w:r>
    </w:p>
    <w:p w14:paraId="7084D5E1" w14:textId="65BD7175" w:rsidR="0029522D" w:rsidRDefault="0029522D" w:rsidP="0029522D">
      <w:pPr>
        <w:pStyle w:val="ListParagraph"/>
        <w:numPr>
          <w:ilvl w:val="2"/>
          <w:numId w:val="10"/>
        </w:numPr>
        <w:jc w:val="both"/>
      </w:pPr>
      <w:r>
        <w:t>FY</w:t>
      </w:r>
      <w:r w:rsidR="00AA7F05">
        <w:t xml:space="preserve"> </w:t>
      </w:r>
      <w:r>
        <w:t xml:space="preserve">2019 – </w:t>
      </w:r>
      <w:r w:rsidR="00D13563">
        <w:t xml:space="preserve">DHS/FEMA </w:t>
      </w:r>
      <w:r w:rsidR="00475777">
        <w:t xml:space="preserve">- </w:t>
      </w:r>
      <w:r>
        <w:t>AFG SAFER</w:t>
      </w:r>
      <w:r w:rsidR="00D13563">
        <w:t xml:space="preserve"> </w:t>
      </w:r>
      <w:r w:rsidR="001C2AB1">
        <w:t>–</w:t>
      </w:r>
      <w:r w:rsidR="00D13563">
        <w:t xml:space="preserve"> </w:t>
      </w:r>
      <w:r w:rsidR="001C2AB1">
        <w:t>8 Firefighting Positions - $3,004,000</w:t>
      </w:r>
    </w:p>
    <w:p w14:paraId="2EE59727" w14:textId="7B4899A3" w:rsidR="0029522D" w:rsidRDefault="0029522D" w:rsidP="0029522D">
      <w:pPr>
        <w:pStyle w:val="ListParagraph"/>
        <w:numPr>
          <w:ilvl w:val="2"/>
          <w:numId w:val="10"/>
        </w:numPr>
        <w:jc w:val="both"/>
      </w:pPr>
      <w:r>
        <w:t xml:space="preserve">FY 2019 </w:t>
      </w:r>
      <w:r w:rsidR="00571633">
        <w:t>–</w:t>
      </w:r>
      <w:r>
        <w:t xml:space="preserve"> </w:t>
      </w:r>
      <w:r w:rsidR="00AA7F05">
        <w:t>Firehouse Subs Foundation – Defibrillator - $42,500</w:t>
      </w:r>
    </w:p>
    <w:p w14:paraId="14EC073F" w14:textId="056CBD93" w:rsidR="00AA7F05" w:rsidRDefault="001C2AB1" w:rsidP="001C2AB1">
      <w:pPr>
        <w:pStyle w:val="ListParagraph"/>
        <w:numPr>
          <w:ilvl w:val="2"/>
          <w:numId w:val="10"/>
        </w:numPr>
        <w:jc w:val="both"/>
      </w:pPr>
      <w:r>
        <w:t xml:space="preserve">FY 2019 – 2003 – DHS /FEMA – Emergency Management Performance Grants - $284,000 </w:t>
      </w:r>
      <w:r w:rsidR="00AA7F05">
        <w:t>annually</w:t>
      </w:r>
      <w:r>
        <w:t xml:space="preserve"> – </w:t>
      </w:r>
      <w:r w:rsidR="00AA7F05">
        <w:t>t</w:t>
      </w:r>
      <w:r>
        <w:t xml:space="preserve">otal of $4.5 </w:t>
      </w:r>
      <w:r w:rsidR="00613A0F">
        <w:t>million</w:t>
      </w:r>
      <w:r>
        <w:t xml:space="preserve"> dollars for emergency management planning, training and exercises</w:t>
      </w:r>
      <w:r w:rsidR="00613A0F">
        <w:t>.</w:t>
      </w:r>
    </w:p>
    <w:p w14:paraId="54D3FE29" w14:textId="17764D4A" w:rsidR="00AA7F05" w:rsidRDefault="00AA7F05" w:rsidP="001C2AB1">
      <w:pPr>
        <w:pStyle w:val="ListParagraph"/>
        <w:numPr>
          <w:ilvl w:val="2"/>
          <w:numId w:val="10"/>
        </w:numPr>
        <w:jc w:val="both"/>
      </w:pPr>
      <w:r>
        <w:t>FY 2018 – Pennington Foundation – Ladder Truck - $1,5111,000</w:t>
      </w:r>
    </w:p>
    <w:p w14:paraId="08212628" w14:textId="404763E5" w:rsidR="001C2AB1" w:rsidRDefault="00AA7F05" w:rsidP="001C2AB1">
      <w:pPr>
        <w:pStyle w:val="ListParagraph"/>
        <w:numPr>
          <w:ilvl w:val="2"/>
          <w:numId w:val="10"/>
        </w:numPr>
        <w:jc w:val="both"/>
      </w:pPr>
      <w:r>
        <w:t>FY 2018 – DHS/FEMA</w:t>
      </w:r>
      <w:r w:rsidR="00832614">
        <w:t xml:space="preserve"> - </w:t>
      </w:r>
      <w:r>
        <w:t>AFG – Turnouts - $452,000</w:t>
      </w:r>
    </w:p>
    <w:p w14:paraId="70E4EB8A" w14:textId="4C1D39B0" w:rsidR="001C2AB1" w:rsidRDefault="001C2AB1" w:rsidP="001C2AB1">
      <w:pPr>
        <w:pStyle w:val="ListParagraph"/>
        <w:numPr>
          <w:ilvl w:val="2"/>
          <w:numId w:val="10"/>
        </w:numPr>
        <w:jc w:val="both"/>
      </w:pPr>
      <w:r>
        <w:t xml:space="preserve">FY 2018 – 2010 – DHS/NV Dept of Public Safety – State Homeland Security Program – total of $3.5 </w:t>
      </w:r>
      <w:r w:rsidR="00613A0F">
        <w:t>million</w:t>
      </w:r>
      <w:r>
        <w:t xml:space="preserve"> dollars for hazardous materials response training, equipment and chemical detection equipment for Regional Haz-Mat Team.</w:t>
      </w:r>
    </w:p>
    <w:p w14:paraId="4E7CD77A" w14:textId="360ACE50" w:rsidR="00AA7F05" w:rsidRDefault="00AA7F05" w:rsidP="00AA7F05">
      <w:pPr>
        <w:pStyle w:val="ListParagraph"/>
        <w:numPr>
          <w:ilvl w:val="2"/>
          <w:numId w:val="10"/>
        </w:numPr>
        <w:jc w:val="both"/>
      </w:pPr>
      <w:r>
        <w:t>FY 2017 – DHS/FEMA</w:t>
      </w:r>
      <w:r w:rsidR="00832614">
        <w:t xml:space="preserve"> - </w:t>
      </w:r>
      <w:r>
        <w:t>AFG – Defibrillators - $240,000</w:t>
      </w:r>
    </w:p>
    <w:p w14:paraId="00EA3015" w14:textId="26C288AF" w:rsidR="001C2AB1" w:rsidRDefault="001C2AB1" w:rsidP="001C2AB1">
      <w:pPr>
        <w:pStyle w:val="ListParagraph"/>
        <w:numPr>
          <w:ilvl w:val="2"/>
          <w:numId w:val="10"/>
        </w:numPr>
        <w:jc w:val="both"/>
      </w:pPr>
      <w:r>
        <w:t>FY 2014 – DHS/FEMA</w:t>
      </w:r>
      <w:r w:rsidR="00832614">
        <w:t xml:space="preserve"> - </w:t>
      </w:r>
      <w:r>
        <w:t>AFG – SCBAs - $750,000</w:t>
      </w:r>
    </w:p>
    <w:p w14:paraId="58C19637" w14:textId="559F5DF6" w:rsidR="00571633" w:rsidRDefault="00571633" w:rsidP="0029522D">
      <w:pPr>
        <w:pStyle w:val="ListParagraph"/>
        <w:numPr>
          <w:ilvl w:val="2"/>
          <w:numId w:val="10"/>
        </w:numPr>
        <w:jc w:val="both"/>
      </w:pPr>
      <w:r>
        <w:t xml:space="preserve">FY 2013 – </w:t>
      </w:r>
      <w:r w:rsidR="00D13563">
        <w:t>DHS/FEMA</w:t>
      </w:r>
      <w:r w:rsidR="00832614">
        <w:t xml:space="preserve"> - </w:t>
      </w:r>
      <w:r>
        <w:t>AFG – Extrication Equipment - $384,000</w:t>
      </w:r>
    </w:p>
    <w:p w14:paraId="552BB8F1" w14:textId="28659447" w:rsidR="001C2AB1" w:rsidRDefault="001C2AB1" w:rsidP="001C2AB1">
      <w:pPr>
        <w:pStyle w:val="ListParagraph"/>
        <w:numPr>
          <w:ilvl w:val="2"/>
          <w:numId w:val="10"/>
        </w:numPr>
        <w:jc w:val="both"/>
      </w:pPr>
      <w:r>
        <w:t xml:space="preserve">FY 2011 – DHS/FEMA – Fire Management Assistance Grant - $2.9 </w:t>
      </w:r>
      <w:r w:rsidR="00613A0F">
        <w:t>million</w:t>
      </w:r>
      <w:r>
        <w:t xml:space="preserve"> dollars for wildland fire reimbursements for two major fires, Caughlin Fire and Washoe Fire.</w:t>
      </w:r>
    </w:p>
    <w:p w14:paraId="57AF6DF2" w14:textId="465E5BB7" w:rsidR="00D13563" w:rsidRDefault="00D13563" w:rsidP="0029522D">
      <w:pPr>
        <w:pStyle w:val="ListParagraph"/>
        <w:numPr>
          <w:ilvl w:val="2"/>
          <w:numId w:val="10"/>
        </w:numPr>
        <w:jc w:val="both"/>
      </w:pPr>
      <w:r>
        <w:t>FY 2010 – DHS/FEMA</w:t>
      </w:r>
      <w:r w:rsidR="00832614">
        <w:t xml:space="preserve"> - </w:t>
      </w:r>
      <w:r>
        <w:t>AFG – Regional Communications Grant - $686,945</w:t>
      </w:r>
    </w:p>
    <w:p w14:paraId="45CC2F0D" w14:textId="420D5423" w:rsidR="00D13563" w:rsidRDefault="00D13563" w:rsidP="0029522D">
      <w:pPr>
        <w:pStyle w:val="ListParagraph"/>
        <w:numPr>
          <w:ilvl w:val="2"/>
          <w:numId w:val="10"/>
        </w:numPr>
        <w:jc w:val="both"/>
      </w:pPr>
      <w:r>
        <w:t>FY 2010/2011 – DHS/FEMA</w:t>
      </w:r>
      <w:r w:rsidR="00832614">
        <w:t xml:space="preserve"> - </w:t>
      </w:r>
      <w:r>
        <w:t xml:space="preserve">AFG SAFER – 74 Firefighting Positions - $15.5 </w:t>
      </w:r>
      <w:r w:rsidR="00613A0F">
        <w:t>million</w:t>
      </w:r>
      <w:r>
        <w:t xml:space="preserve"> dollars</w:t>
      </w:r>
      <w:r w:rsidR="00613A0F">
        <w:t>.</w:t>
      </w:r>
    </w:p>
    <w:p w14:paraId="5515FB71" w14:textId="77777777" w:rsidR="00250FBE" w:rsidRDefault="00250FBE" w:rsidP="008E3C40">
      <w:pPr>
        <w:jc w:val="both"/>
        <w:rPr>
          <w:b/>
          <w:bCs/>
          <w:u w:val="single"/>
        </w:rPr>
      </w:pPr>
    </w:p>
    <w:p w14:paraId="0DFD8F0F" w14:textId="77777777" w:rsidR="00283317" w:rsidRDefault="00283317" w:rsidP="008E3C40">
      <w:pPr>
        <w:jc w:val="both"/>
        <w:rPr>
          <w:b/>
          <w:bCs/>
          <w:u w:val="single"/>
        </w:rPr>
      </w:pPr>
    </w:p>
    <w:p w14:paraId="60F02BBC" w14:textId="77777777" w:rsidR="00832614" w:rsidRDefault="00832614" w:rsidP="008E3C40">
      <w:pPr>
        <w:jc w:val="both"/>
        <w:rPr>
          <w:b/>
          <w:bCs/>
          <w:u w:val="single"/>
        </w:rPr>
      </w:pPr>
    </w:p>
    <w:p w14:paraId="16106922" w14:textId="77777777" w:rsidR="00832614" w:rsidRDefault="00832614" w:rsidP="008E3C40">
      <w:pPr>
        <w:jc w:val="both"/>
        <w:rPr>
          <w:b/>
          <w:bCs/>
          <w:u w:val="single"/>
        </w:rPr>
      </w:pPr>
    </w:p>
    <w:p w14:paraId="5DADF55B" w14:textId="77777777" w:rsidR="00832614" w:rsidRDefault="00832614" w:rsidP="008E3C40">
      <w:pPr>
        <w:jc w:val="both"/>
        <w:rPr>
          <w:b/>
          <w:bCs/>
          <w:u w:val="single"/>
        </w:rPr>
      </w:pPr>
    </w:p>
    <w:p w14:paraId="50C2A665" w14:textId="3850C760" w:rsidR="0081243B" w:rsidRPr="0081243B" w:rsidRDefault="0081243B" w:rsidP="008E3C40">
      <w:pPr>
        <w:jc w:val="both"/>
        <w:rPr>
          <w:b/>
          <w:bCs/>
          <w:u w:val="single"/>
        </w:rPr>
      </w:pPr>
      <w:r w:rsidRPr="0081243B">
        <w:rPr>
          <w:b/>
          <w:bCs/>
          <w:u w:val="single"/>
        </w:rPr>
        <w:t>Closing Statement</w:t>
      </w:r>
    </w:p>
    <w:p w14:paraId="5B11359A" w14:textId="77777777" w:rsidR="00952FCF" w:rsidRDefault="00146B6D" w:rsidP="00146B6D">
      <w:r>
        <w:t>I am a self-motivated individual with a strong work ethic.  I have demonstrated</w:t>
      </w:r>
      <w:r w:rsidR="00250FBE">
        <w:t xml:space="preserve"> </w:t>
      </w:r>
      <w:r>
        <w:t xml:space="preserve">ability to effectively manage a heavy workload with multiple and often changing priorities.  I possess excellent verbal and written communication skills that enable me to effectively communicate with all </w:t>
      </w:r>
      <w:r w:rsidR="00AA7F05">
        <w:t xml:space="preserve">members of your organization from front-line firefighters to chief officers.  </w:t>
      </w:r>
    </w:p>
    <w:p w14:paraId="0F737F61" w14:textId="77777777" w:rsidR="00952FCF" w:rsidRDefault="00952FCF" w:rsidP="00146B6D"/>
    <w:p w14:paraId="6292099B" w14:textId="3E424590" w:rsidR="00146B6D" w:rsidRDefault="00146B6D" w:rsidP="00146B6D">
      <w:r>
        <w:t>I have the ability to solve diverse complex problems and never back away from a tough situation.  I consider myself a team player, and would enjoy the opportunity to</w:t>
      </w:r>
      <w:r w:rsidR="0007521F">
        <w:t xml:space="preserve"> continue to </w:t>
      </w:r>
      <w:r>
        <w:t>be part of your team.</w:t>
      </w:r>
    </w:p>
    <w:p w14:paraId="506F8D71" w14:textId="77777777" w:rsidR="00146B6D" w:rsidRDefault="00146B6D" w:rsidP="008E3C40"/>
    <w:p w14:paraId="6C9C2804" w14:textId="1AA8EE95" w:rsidR="008E3C40" w:rsidRDefault="008E3C40" w:rsidP="008E3C40">
      <w:r>
        <w:t xml:space="preserve">If you have any questions, or need any additional information, please feel free to contact me at </w:t>
      </w:r>
      <w:r w:rsidR="008769ED">
        <w:t>(775) 544-0618</w:t>
      </w:r>
      <w:r>
        <w:t xml:space="preserve">.  I look forward to hearing from you </w:t>
      </w:r>
      <w:r w:rsidR="008769ED">
        <w:t xml:space="preserve">regarding your grant </w:t>
      </w:r>
      <w:r w:rsidR="00146B6D">
        <w:t>writing and management</w:t>
      </w:r>
      <w:r w:rsidR="008769ED">
        <w:t xml:space="preserve"> needs</w:t>
      </w:r>
      <w:r>
        <w:t xml:space="preserve">. </w:t>
      </w:r>
    </w:p>
    <w:p w14:paraId="3DB8210E" w14:textId="77777777" w:rsidR="008E3C40" w:rsidRDefault="008E3C40" w:rsidP="008E3C40"/>
    <w:p w14:paraId="5BD8FCD0" w14:textId="5357B8E4" w:rsidR="008E3C40" w:rsidRDefault="008E3C40" w:rsidP="008E3C40">
      <w:r>
        <w:t>Thank you for your consideration</w:t>
      </w:r>
      <w:r w:rsidR="008769ED">
        <w:t>!</w:t>
      </w:r>
    </w:p>
    <w:p w14:paraId="675CD3AC" w14:textId="77777777" w:rsidR="008769ED" w:rsidRDefault="008769ED" w:rsidP="008E3C40"/>
    <w:p w14:paraId="376B2EE5" w14:textId="7198C29C" w:rsidR="008769ED" w:rsidRDefault="008E3C40" w:rsidP="008E3C40">
      <w:r>
        <w:t>Sincerely</w:t>
      </w:r>
      <w:r w:rsidR="008769ED">
        <w:t>,</w:t>
      </w:r>
    </w:p>
    <w:p w14:paraId="2E679287" w14:textId="5F863EE8" w:rsidR="008E3C40" w:rsidRDefault="008E3C40" w:rsidP="008E3C40">
      <w:r>
        <w:t>Michele Hobbs</w:t>
      </w:r>
    </w:p>
    <w:p w14:paraId="284F6B2B" w14:textId="77777777" w:rsidR="00952FCF" w:rsidRDefault="00952FCF"/>
    <w:p w14:paraId="3C283774" w14:textId="5CEA6C73" w:rsidR="00110324" w:rsidRDefault="00110324">
      <w:r>
        <w:br w:type="page"/>
      </w:r>
    </w:p>
    <w:p w14:paraId="6A0A54A4" w14:textId="77777777" w:rsidR="00952FCF" w:rsidRDefault="00952FCF" w:rsidP="00136ED2">
      <w:pPr>
        <w:tabs>
          <w:tab w:val="center" w:pos="5400"/>
        </w:tabs>
      </w:pPr>
    </w:p>
    <w:p w14:paraId="6D36604E" w14:textId="09CF1FF9" w:rsidR="00136ED2" w:rsidRDefault="00136ED2" w:rsidP="00136ED2">
      <w:pPr>
        <w:tabs>
          <w:tab w:val="center" w:pos="5400"/>
        </w:tabs>
      </w:pPr>
      <w:r>
        <w:tab/>
      </w:r>
      <w:r w:rsidR="008E3C40">
        <w:rPr>
          <w:b/>
          <w:sz w:val="26"/>
        </w:rPr>
        <w:t>STATEMENT OF QUALIFICATIONS</w:t>
      </w:r>
    </w:p>
    <w:p w14:paraId="669EC977" w14:textId="7F18ED6A" w:rsidR="00136ED2" w:rsidRDefault="00136ED2" w:rsidP="008E3C40">
      <w:pPr>
        <w:tabs>
          <w:tab w:val="center" w:pos="5400"/>
        </w:tabs>
      </w:pPr>
      <w:r>
        <w:tab/>
      </w:r>
    </w:p>
    <w:p w14:paraId="74A3D183" w14:textId="7046520B" w:rsidR="00136ED2" w:rsidRDefault="00136ED2" w:rsidP="00136ED2">
      <w:pPr>
        <w:spacing w:line="134" w:lineRule="exact"/>
      </w:pPr>
      <w:r>
        <w:rPr>
          <w:noProof/>
        </w:rPr>
        <mc:AlternateContent>
          <mc:Choice Requires="wps">
            <w:drawing>
              <wp:anchor distT="0" distB="0" distL="114300" distR="114300" simplePos="0" relativeHeight="251659264" behindDoc="1" locked="1" layoutInCell="0" allowOverlap="1" wp14:anchorId="750C8D66" wp14:editId="28982814">
                <wp:simplePos x="0" y="0"/>
                <wp:positionH relativeFrom="page">
                  <wp:posOffset>233680</wp:posOffset>
                </wp:positionH>
                <wp:positionV relativeFrom="paragraph">
                  <wp:posOffset>0</wp:posOffset>
                </wp:positionV>
                <wp:extent cx="7230110" cy="74930"/>
                <wp:effectExtent l="0"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0110" cy="749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1B6B6" id="Rectangle 3" o:spid="_x0000_s1026" style="position:absolute;margin-left:18.4pt;margin-top:0;width:569.3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" o:allowincell="f" fillcolor="black" stroked="f" strokeweight="0">
                <w10:wrap anchorx="page"/>
                <w10:anchorlock/>
              </v:rect>
            </w:pict>
          </mc:Fallback>
        </mc:AlternateContent>
      </w:r>
    </w:p>
    <w:p w14:paraId="4BA99563" w14:textId="77777777" w:rsidR="00136ED2" w:rsidRDefault="00136ED2" w:rsidP="00136ED2">
      <w:pPr>
        <w:rPr>
          <w:b/>
        </w:rPr>
      </w:pPr>
    </w:p>
    <w:p w14:paraId="2BC67F57" w14:textId="1C13A817" w:rsidR="00F50765" w:rsidRDefault="00FF0D5B" w:rsidP="00F50765">
      <w:pPr>
        <w:widowControl w:val="0"/>
        <w:numPr>
          <w:ilvl w:val="0"/>
          <w:numId w:val="4"/>
        </w:numPr>
        <w:tabs>
          <w:tab w:val="left" w:pos="0"/>
          <w:tab w:val="left" w:pos="360"/>
          <w:tab w:val="left" w:pos="1782"/>
        </w:tabs>
        <w:ind w:right="1080"/>
      </w:pPr>
      <w:r>
        <w:t xml:space="preserve">Over </w:t>
      </w:r>
      <w:r w:rsidR="00E641A6">
        <w:t>thirty-</w:t>
      </w:r>
      <w:r w:rsidR="005F55A7">
        <w:t>four</w:t>
      </w:r>
      <w:r>
        <w:t xml:space="preserve"> years of experience in </w:t>
      </w:r>
      <w:r w:rsidR="002011E8">
        <w:t xml:space="preserve">preparing, submitting, securing and managing </w:t>
      </w:r>
      <w:r>
        <w:t>state, local and federal grants for all types of public and private grants</w:t>
      </w:r>
      <w:r w:rsidR="00F50765">
        <w:t xml:space="preserve"> listed below:</w:t>
      </w:r>
    </w:p>
    <w:p w14:paraId="58D06688" w14:textId="77777777" w:rsidR="00BF12D3" w:rsidRDefault="00BF12D3" w:rsidP="00BF12D3">
      <w:pPr>
        <w:widowControl w:val="0"/>
        <w:tabs>
          <w:tab w:val="left" w:pos="0"/>
          <w:tab w:val="left" w:pos="360"/>
          <w:tab w:val="left" w:pos="1782"/>
        </w:tabs>
        <w:ind w:left="720" w:right="1080"/>
      </w:pPr>
    </w:p>
    <w:p w14:paraId="350D9B7E" w14:textId="5EB28CA2" w:rsidR="00FF0D5B" w:rsidRPr="00A749C8" w:rsidRDefault="00FF0D5B" w:rsidP="00FF0D5B">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 xml:space="preserve">DHS </w:t>
      </w:r>
      <w:r w:rsidR="002011E8" w:rsidRPr="00A749C8">
        <w:rPr>
          <w:u w:val="single"/>
        </w:rPr>
        <w:t>/</w:t>
      </w:r>
      <w:r w:rsidRPr="00A749C8">
        <w:rPr>
          <w:u w:val="single"/>
        </w:rPr>
        <w:t>FEMA – Assistance to Firefighters Grants (AFG)</w:t>
      </w:r>
    </w:p>
    <w:p w14:paraId="780AB031" w14:textId="07D9723E" w:rsidR="00CD77BF" w:rsidRDefault="00CD77BF" w:rsidP="002011E8">
      <w:pPr>
        <w:widowControl w:val="0"/>
        <w:numPr>
          <w:ilvl w:val="0"/>
          <w:numId w:val="4"/>
        </w:numPr>
        <w:tabs>
          <w:tab w:val="clear" w:pos="720"/>
          <w:tab w:val="left" w:pos="0"/>
          <w:tab w:val="left" w:pos="360"/>
          <w:tab w:val="num" w:pos="1800"/>
        </w:tabs>
        <w:ind w:left="1800" w:right="1080"/>
      </w:pPr>
      <w:r>
        <w:t>Over $</w:t>
      </w:r>
      <w:r w:rsidR="005F55A7">
        <w:t>40.5</w:t>
      </w:r>
      <w:r>
        <w:t xml:space="preserve"> </w:t>
      </w:r>
      <w:r w:rsidR="00613A0F">
        <w:t>million</w:t>
      </w:r>
      <w:r>
        <w:t xml:space="preserve"> dollars in grant awards for </w:t>
      </w:r>
      <w:r w:rsidR="002011E8">
        <w:t>Fire and EMS training, equipment and vehicles.</w:t>
      </w:r>
      <w:r>
        <w:t xml:space="preserve"> </w:t>
      </w:r>
    </w:p>
    <w:p w14:paraId="05739547" w14:textId="77777777" w:rsidR="00BF12D3" w:rsidRDefault="00BF12D3" w:rsidP="00BF12D3">
      <w:pPr>
        <w:widowControl w:val="0"/>
        <w:tabs>
          <w:tab w:val="left" w:pos="0"/>
          <w:tab w:val="left" w:pos="360"/>
        </w:tabs>
        <w:ind w:left="1800" w:right="1080"/>
      </w:pPr>
    </w:p>
    <w:p w14:paraId="736F2568" w14:textId="5D1A4D8C" w:rsidR="00FF0D5B" w:rsidRPr="00A749C8" w:rsidRDefault="00FF0D5B" w:rsidP="00FF0D5B">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DHS</w:t>
      </w:r>
      <w:r w:rsidR="002011E8" w:rsidRPr="00A749C8">
        <w:rPr>
          <w:u w:val="single"/>
        </w:rPr>
        <w:t>/</w:t>
      </w:r>
      <w:r w:rsidRPr="00A749C8">
        <w:rPr>
          <w:u w:val="single"/>
        </w:rPr>
        <w:t xml:space="preserve">FEMA – </w:t>
      </w:r>
      <w:r w:rsidR="00E641A6" w:rsidRPr="00A749C8">
        <w:rPr>
          <w:u w:val="single"/>
        </w:rPr>
        <w:t xml:space="preserve">AFG </w:t>
      </w:r>
      <w:r w:rsidRPr="00A749C8">
        <w:rPr>
          <w:u w:val="single"/>
        </w:rPr>
        <w:t>S</w:t>
      </w:r>
      <w:r w:rsidR="00E641A6" w:rsidRPr="00A749C8">
        <w:rPr>
          <w:u w:val="single"/>
        </w:rPr>
        <w:t xml:space="preserve">taffing for </w:t>
      </w:r>
      <w:r w:rsidRPr="00A749C8">
        <w:rPr>
          <w:u w:val="single"/>
        </w:rPr>
        <w:t>A</w:t>
      </w:r>
      <w:r w:rsidR="00E641A6" w:rsidRPr="00A749C8">
        <w:rPr>
          <w:u w:val="single"/>
        </w:rPr>
        <w:t xml:space="preserve">dequate </w:t>
      </w:r>
      <w:r w:rsidRPr="00A749C8">
        <w:rPr>
          <w:u w:val="single"/>
        </w:rPr>
        <w:t>F</w:t>
      </w:r>
      <w:r w:rsidR="00E641A6" w:rsidRPr="00A749C8">
        <w:rPr>
          <w:u w:val="single"/>
        </w:rPr>
        <w:t xml:space="preserve">ire and Emergency Response (SAFER) </w:t>
      </w:r>
      <w:r w:rsidRPr="00A749C8">
        <w:rPr>
          <w:u w:val="single"/>
        </w:rPr>
        <w:t>Grants</w:t>
      </w:r>
    </w:p>
    <w:p w14:paraId="551DE0BB" w14:textId="43C6A57A" w:rsidR="002011E8" w:rsidRDefault="002011E8" w:rsidP="002011E8">
      <w:pPr>
        <w:widowControl w:val="0"/>
        <w:numPr>
          <w:ilvl w:val="0"/>
          <w:numId w:val="4"/>
        </w:numPr>
        <w:tabs>
          <w:tab w:val="clear" w:pos="720"/>
          <w:tab w:val="left" w:pos="0"/>
          <w:tab w:val="left" w:pos="360"/>
          <w:tab w:val="num" w:pos="1800"/>
        </w:tabs>
        <w:ind w:left="1800" w:right="1080"/>
      </w:pPr>
      <w:r>
        <w:t>Over $</w:t>
      </w:r>
      <w:r w:rsidR="003F5C6B">
        <w:t>21.5</w:t>
      </w:r>
      <w:r>
        <w:t xml:space="preserve"> </w:t>
      </w:r>
      <w:r w:rsidR="00613A0F">
        <w:t>million</w:t>
      </w:r>
      <w:r>
        <w:t xml:space="preserve"> dollars in grant awards for firefighting positions.</w:t>
      </w:r>
    </w:p>
    <w:p w14:paraId="091C1C54" w14:textId="77777777" w:rsidR="00F50765" w:rsidRDefault="00F50765" w:rsidP="00F50765">
      <w:pPr>
        <w:widowControl w:val="0"/>
        <w:tabs>
          <w:tab w:val="left" w:pos="0"/>
          <w:tab w:val="left" w:pos="360"/>
        </w:tabs>
        <w:ind w:left="1800" w:right="1080"/>
      </w:pPr>
    </w:p>
    <w:p w14:paraId="7A1DEE49" w14:textId="4E5A1F72" w:rsidR="00A749C8" w:rsidRPr="00A749C8" w:rsidRDefault="00A749C8" w:rsidP="00A749C8">
      <w:pPr>
        <w:widowControl w:val="0"/>
        <w:numPr>
          <w:ilvl w:val="0"/>
          <w:numId w:val="4"/>
        </w:numPr>
        <w:tabs>
          <w:tab w:val="clear" w:pos="720"/>
          <w:tab w:val="left" w:pos="0"/>
          <w:tab w:val="left" w:pos="360"/>
          <w:tab w:val="num" w:pos="1080"/>
        </w:tabs>
        <w:ind w:left="1080" w:right="1080"/>
        <w:rPr>
          <w:u w:val="single"/>
        </w:rPr>
      </w:pPr>
      <w:r w:rsidRPr="00A749C8">
        <w:rPr>
          <w:u w:val="single"/>
        </w:rPr>
        <w:t>DHS/FEMA – Fire Management Assistance Grants (FMAG)</w:t>
      </w:r>
    </w:p>
    <w:p w14:paraId="6BF946AF" w14:textId="513F38C3" w:rsidR="00A749C8" w:rsidRDefault="00A749C8" w:rsidP="00A749C8">
      <w:pPr>
        <w:widowControl w:val="0"/>
        <w:numPr>
          <w:ilvl w:val="0"/>
          <w:numId w:val="4"/>
        </w:numPr>
        <w:tabs>
          <w:tab w:val="clear" w:pos="720"/>
          <w:tab w:val="left" w:pos="0"/>
          <w:tab w:val="left" w:pos="360"/>
          <w:tab w:val="num" w:pos="1800"/>
        </w:tabs>
        <w:ind w:left="1800" w:right="1080"/>
      </w:pPr>
      <w:r>
        <w:t xml:space="preserve">Over $7.5 </w:t>
      </w:r>
      <w:r w:rsidR="00613A0F">
        <w:t>million</w:t>
      </w:r>
      <w:r>
        <w:t xml:space="preserve"> dollars for wildland fire reimbursements.</w:t>
      </w:r>
    </w:p>
    <w:p w14:paraId="02D641D8" w14:textId="77777777" w:rsidR="00F50765" w:rsidRDefault="00F50765" w:rsidP="00F50765">
      <w:pPr>
        <w:widowControl w:val="0"/>
        <w:tabs>
          <w:tab w:val="left" w:pos="0"/>
          <w:tab w:val="left" w:pos="360"/>
          <w:tab w:val="left" w:pos="1782"/>
        </w:tabs>
        <w:ind w:left="1800" w:right="1080"/>
      </w:pPr>
    </w:p>
    <w:p w14:paraId="7E532244" w14:textId="231DFAF5" w:rsidR="00A749C8" w:rsidRPr="00A749C8" w:rsidRDefault="00A749C8" w:rsidP="00A749C8">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DHS /FEMA – Emergency Management Performance Grants</w:t>
      </w:r>
      <w:r w:rsidR="00283317">
        <w:rPr>
          <w:u w:val="single"/>
        </w:rPr>
        <w:t xml:space="preserve"> (EMPG)</w:t>
      </w:r>
    </w:p>
    <w:p w14:paraId="2D637127" w14:textId="773EA512" w:rsidR="00A749C8" w:rsidRDefault="00A749C8" w:rsidP="00A749C8">
      <w:pPr>
        <w:widowControl w:val="0"/>
        <w:numPr>
          <w:ilvl w:val="0"/>
          <w:numId w:val="4"/>
        </w:numPr>
        <w:tabs>
          <w:tab w:val="clear" w:pos="720"/>
          <w:tab w:val="left" w:pos="0"/>
          <w:tab w:val="left" w:pos="360"/>
          <w:tab w:val="num" w:pos="1800"/>
        </w:tabs>
        <w:ind w:left="1800" w:right="1080"/>
      </w:pPr>
      <w:r>
        <w:t xml:space="preserve">Over $4.5 </w:t>
      </w:r>
      <w:r w:rsidR="00613A0F">
        <w:t>million</w:t>
      </w:r>
      <w:r>
        <w:t xml:space="preserve"> dollars for emergency management planning, training and exercises.</w:t>
      </w:r>
    </w:p>
    <w:p w14:paraId="0F5B2D7A" w14:textId="77777777" w:rsidR="00F50765" w:rsidRDefault="00F50765" w:rsidP="00F50765">
      <w:pPr>
        <w:widowControl w:val="0"/>
        <w:tabs>
          <w:tab w:val="left" w:pos="0"/>
          <w:tab w:val="left" w:pos="360"/>
        </w:tabs>
        <w:ind w:left="1800" w:right="1080"/>
      </w:pPr>
    </w:p>
    <w:p w14:paraId="10F99A51" w14:textId="2EA326B1" w:rsidR="00A749C8" w:rsidRPr="00A749C8" w:rsidRDefault="00A749C8" w:rsidP="00A749C8">
      <w:pPr>
        <w:widowControl w:val="0"/>
        <w:numPr>
          <w:ilvl w:val="0"/>
          <w:numId w:val="4"/>
        </w:numPr>
        <w:tabs>
          <w:tab w:val="clear" w:pos="720"/>
          <w:tab w:val="left" w:pos="0"/>
          <w:tab w:val="left" w:pos="360"/>
          <w:tab w:val="num" w:pos="1080"/>
        </w:tabs>
        <w:ind w:left="1080" w:right="1080"/>
        <w:rPr>
          <w:u w:val="single"/>
        </w:rPr>
      </w:pPr>
      <w:r w:rsidRPr="00A749C8">
        <w:rPr>
          <w:u w:val="single"/>
        </w:rPr>
        <w:t>DHS/NV Dept of Public Safety – State Homeland Security Program</w:t>
      </w:r>
      <w:r w:rsidR="00283317">
        <w:rPr>
          <w:u w:val="single"/>
        </w:rPr>
        <w:t xml:space="preserve"> (SHSP)</w:t>
      </w:r>
    </w:p>
    <w:p w14:paraId="5360E48A" w14:textId="3C52AF74" w:rsidR="00A749C8" w:rsidRPr="00F50765" w:rsidRDefault="00A749C8" w:rsidP="00A749C8">
      <w:pPr>
        <w:widowControl w:val="0"/>
        <w:numPr>
          <w:ilvl w:val="0"/>
          <w:numId w:val="4"/>
        </w:numPr>
        <w:tabs>
          <w:tab w:val="clear" w:pos="720"/>
          <w:tab w:val="left" w:pos="0"/>
          <w:tab w:val="left" w:pos="360"/>
          <w:tab w:val="num" w:pos="1800"/>
        </w:tabs>
        <w:ind w:left="1800" w:right="1080"/>
        <w:rPr>
          <w:u w:val="single"/>
        </w:rPr>
      </w:pPr>
      <w:r>
        <w:t xml:space="preserve">Over $3.5 </w:t>
      </w:r>
      <w:r w:rsidR="00613A0F">
        <w:t>million</w:t>
      </w:r>
      <w:r>
        <w:t xml:space="preserve"> dollars for hazardous materials response training, equipment and chemical detection equipment for Regional Haz-Mat Team.</w:t>
      </w:r>
    </w:p>
    <w:p w14:paraId="7EF6F95E" w14:textId="77777777" w:rsidR="00F50765" w:rsidRPr="00A749C8" w:rsidRDefault="00F50765" w:rsidP="00F50765">
      <w:pPr>
        <w:widowControl w:val="0"/>
        <w:tabs>
          <w:tab w:val="left" w:pos="0"/>
          <w:tab w:val="left" w:pos="360"/>
          <w:tab w:val="left" w:pos="1782"/>
        </w:tabs>
        <w:ind w:left="1800" w:right="1080"/>
        <w:rPr>
          <w:u w:val="single"/>
        </w:rPr>
      </w:pPr>
    </w:p>
    <w:p w14:paraId="64FF6444" w14:textId="12C44B22" w:rsidR="00A749C8" w:rsidRDefault="00A749C8"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USDA/BLM – Fire Mitigation Program</w:t>
      </w:r>
    </w:p>
    <w:p w14:paraId="0F830A4F" w14:textId="683145D5" w:rsidR="00A749C8" w:rsidRPr="00F50765" w:rsidRDefault="00A749C8" w:rsidP="00A749C8">
      <w:pPr>
        <w:widowControl w:val="0"/>
        <w:numPr>
          <w:ilvl w:val="0"/>
          <w:numId w:val="4"/>
        </w:numPr>
        <w:tabs>
          <w:tab w:val="clear" w:pos="720"/>
          <w:tab w:val="left" w:pos="0"/>
          <w:tab w:val="left" w:pos="360"/>
          <w:tab w:val="num" w:pos="1800"/>
        </w:tabs>
        <w:ind w:left="1800" w:right="1080"/>
        <w:rPr>
          <w:u w:val="single"/>
        </w:rPr>
      </w:pPr>
      <w:r>
        <w:t xml:space="preserve">$1.5 </w:t>
      </w:r>
      <w:r w:rsidR="00613A0F">
        <w:t>million</w:t>
      </w:r>
      <w:r>
        <w:t xml:space="preserve"> dollars for fire fuel mitigation program to reduce wildland fire risk.</w:t>
      </w:r>
    </w:p>
    <w:p w14:paraId="7AC5E2BF" w14:textId="77777777" w:rsidR="00F50765" w:rsidRDefault="00F50765" w:rsidP="00F50765">
      <w:pPr>
        <w:widowControl w:val="0"/>
        <w:tabs>
          <w:tab w:val="left" w:pos="0"/>
          <w:tab w:val="left" w:pos="360"/>
          <w:tab w:val="left" w:pos="1782"/>
        </w:tabs>
        <w:ind w:left="1800" w:right="1080"/>
        <w:rPr>
          <w:u w:val="single"/>
        </w:rPr>
      </w:pPr>
    </w:p>
    <w:p w14:paraId="162FE3CB" w14:textId="3E1CCEB1" w:rsidR="00A749C8" w:rsidRDefault="00F50765"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Washoe County Local Emergency Planning Grants</w:t>
      </w:r>
    </w:p>
    <w:p w14:paraId="72323756" w14:textId="3E93CFF4" w:rsidR="00F50765" w:rsidRPr="00F50765" w:rsidRDefault="00F50765" w:rsidP="00F50765">
      <w:pPr>
        <w:widowControl w:val="0"/>
        <w:numPr>
          <w:ilvl w:val="0"/>
          <w:numId w:val="4"/>
        </w:numPr>
        <w:tabs>
          <w:tab w:val="clear" w:pos="720"/>
          <w:tab w:val="left" w:pos="0"/>
          <w:tab w:val="left" w:pos="360"/>
          <w:tab w:val="num" w:pos="1800"/>
        </w:tabs>
        <w:ind w:left="1800" w:right="1080"/>
        <w:rPr>
          <w:u w:val="single"/>
        </w:rPr>
      </w:pPr>
      <w:r>
        <w:t>Over $500,000 in grant awards for emergency preparedness equipment.</w:t>
      </w:r>
    </w:p>
    <w:p w14:paraId="479D916B" w14:textId="77777777" w:rsidR="00F50765" w:rsidRDefault="00F50765" w:rsidP="00F50765">
      <w:pPr>
        <w:widowControl w:val="0"/>
        <w:tabs>
          <w:tab w:val="left" w:pos="0"/>
          <w:tab w:val="left" w:pos="360"/>
          <w:tab w:val="left" w:pos="1782"/>
        </w:tabs>
        <w:ind w:left="1800" w:right="1080"/>
        <w:rPr>
          <w:u w:val="single"/>
        </w:rPr>
      </w:pPr>
    </w:p>
    <w:p w14:paraId="549E12D0" w14:textId="77777777" w:rsidR="00BF12D3" w:rsidRPr="00BF12D3" w:rsidRDefault="00BF12D3" w:rsidP="00BF12D3">
      <w:pPr>
        <w:widowControl w:val="0"/>
        <w:numPr>
          <w:ilvl w:val="0"/>
          <w:numId w:val="4"/>
        </w:numPr>
        <w:tabs>
          <w:tab w:val="clear" w:pos="720"/>
          <w:tab w:val="left" w:pos="0"/>
          <w:tab w:val="left" w:pos="360"/>
          <w:tab w:val="num" w:pos="1080"/>
        </w:tabs>
        <w:ind w:left="1080" w:right="1080"/>
      </w:pPr>
      <w:r>
        <w:rPr>
          <w:u w:val="single"/>
        </w:rPr>
        <w:t>State of Idaho – Emergency Medical Division (EMS)</w:t>
      </w:r>
    </w:p>
    <w:p w14:paraId="4F448E94" w14:textId="77777777" w:rsidR="00BF12D3" w:rsidRDefault="00BF12D3" w:rsidP="00BF12D3">
      <w:pPr>
        <w:widowControl w:val="0"/>
        <w:numPr>
          <w:ilvl w:val="0"/>
          <w:numId w:val="4"/>
        </w:numPr>
        <w:tabs>
          <w:tab w:val="clear" w:pos="720"/>
          <w:tab w:val="left" w:pos="0"/>
          <w:tab w:val="left" w:pos="360"/>
          <w:tab w:val="num" w:pos="1800"/>
        </w:tabs>
        <w:ind w:left="1800" w:right="1080"/>
      </w:pPr>
      <w:r>
        <w:t>Over $200,000 in grant awards for vehicles and safety equipment.</w:t>
      </w:r>
    </w:p>
    <w:p w14:paraId="5CC8F1E3" w14:textId="77777777" w:rsidR="00BF12D3" w:rsidRDefault="00BF12D3" w:rsidP="00BF12D3">
      <w:pPr>
        <w:widowControl w:val="0"/>
        <w:tabs>
          <w:tab w:val="left" w:pos="0"/>
          <w:tab w:val="left" w:pos="360"/>
          <w:tab w:val="left" w:pos="1782"/>
        </w:tabs>
        <w:ind w:left="1080" w:right="1080"/>
        <w:rPr>
          <w:u w:val="single"/>
        </w:rPr>
      </w:pPr>
    </w:p>
    <w:p w14:paraId="3843AB28" w14:textId="4175AE07" w:rsidR="00FF0D5B" w:rsidRPr="00A749C8" w:rsidRDefault="00BF12D3"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 xml:space="preserve">Private Grants, </w:t>
      </w:r>
      <w:r w:rsidR="00FF0D5B" w:rsidRPr="00A749C8">
        <w:rPr>
          <w:u w:val="single"/>
        </w:rPr>
        <w:t>Foundation Grants</w:t>
      </w:r>
      <w:r>
        <w:rPr>
          <w:u w:val="single"/>
        </w:rPr>
        <w:t xml:space="preserve"> &amp; Donations</w:t>
      </w:r>
    </w:p>
    <w:p w14:paraId="0B32616A" w14:textId="7A4EE5EE" w:rsidR="00FF0D5B" w:rsidRPr="00BF12D3" w:rsidRDefault="00A749C8" w:rsidP="00BF12D3">
      <w:pPr>
        <w:widowControl w:val="0"/>
        <w:numPr>
          <w:ilvl w:val="0"/>
          <w:numId w:val="4"/>
        </w:numPr>
        <w:tabs>
          <w:tab w:val="clear" w:pos="720"/>
          <w:tab w:val="left" w:pos="0"/>
          <w:tab w:val="left" w:pos="360"/>
          <w:tab w:val="num" w:pos="1800"/>
        </w:tabs>
        <w:ind w:left="1800" w:right="1080"/>
      </w:pPr>
      <w:r>
        <w:t xml:space="preserve">$1.5 </w:t>
      </w:r>
      <w:r w:rsidR="00613A0F">
        <w:t>million</w:t>
      </w:r>
      <w:r>
        <w:t xml:space="preserve"> dollar grant from Pennington Foundation for Aerial Ladder Truck</w:t>
      </w:r>
      <w:r w:rsidR="00F50765">
        <w:t>.</w:t>
      </w:r>
    </w:p>
    <w:p w14:paraId="3081A1E6" w14:textId="4C1701B6" w:rsidR="002011E8" w:rsidRDefault="00A749C8" w:rsidP="002011E8">
      <w:pPr>
        <w:widowControl w:val="0"/>
        <w:numPr>
          <w:ilvl w:val="0"/>
          <w:numId w:val="4"/>
        </w:numPr>
        <w:tabs>
          <w:tab w:val="clear" w:pos="720"/>
          <w:tab w:val="left" w:pos="0"/>
          <w:tab w:val="left" w:pos="360"/>
          <w:tab w:val="num" w:pos="1800"/>
        </w:tabs>
        <w:ind w:left="1800" w:right="1080"/>
      </w:pPr>
      <w:r>
        <w:t>$42,500 donation from Firehouse Subs Foundation for a Defibrillator</w:t>
      </w:r>
      <w:r w:rsidR="00F50765">
        <w:t>.</w:t>
      </w:r>
    </w:p>
    <w:p w14:paraId="58B87F4B" w14:textId="798C3C88" w:rsidR="00A749C8" w:rsidRDefault="00A749C8" w:rsidP="00A749C8">
      <w:pPr>
        <w:widowControl w:val="0"/>
        <w:numPr>
          <w:ilvl w:val="0"/>
          <w:numId w:val="4"/>
        </w:numPr>
        <w:tabs>
          <w:tab w:val="clear" w:pos="720"/>
          <w:tab w:val="left" w:pos="0"/>
          <w:tab w:val="left" w:pos="360"/>
          <w:tab w:val="num" w:pos="1800"/>
        </w:tabs>
        <w:ind w:left="1800" w:right="1080"/>
      </w:pPr>
      <w:r>
        <w:t>$15,000 donation from Fireman’s Fund Insurance for fire prevention education materials.</w:t>
      </w:r>
    </w:p>
    <w:p w14:paraId="13FB334E" w14:textId="77777777" w:rsidR="00F50765" w:rsidRDefault="00F50765" w:rsidP="00F50765">
      <w:pPr>
        <w:widowControl w:val="0"/>
        <w:tabs>
          <w:tab w:val="left" w:pos="0"/>
          <w:tab w:val="left" w:pos="360"/>
          <w:tab w:val="left" w:pos="1782"/>
        </w:tabs>
        <w:ind w:left="1800" w:right="1080"/>
      </w:pPr>
    </w:p>
    <w:p w14:paraId="03D28B1A" w14:textId="01185AD5" w:rsidR="00E641A6" w:rsidRDefault="00E641A6" w:rsidP="00E641A6">
      <w:pPr>
        <w:widowControl w:val="0"/>
        <w:numPr>
          <w:ilvl w:val="0"/>
          <w:numId w:val="4"/>
        </w:numPr>
        <w:tabs>
          <w:tab w:val="left" w:pos="0"/>
          <w:tab w:val="left" w:pos="360"/>
          <w:tab w:val="left" w:pos="1782"/>
        </w:tabs>
        <w:ind w:right="1080"/>
      </w:pPr>
      <w:r>
        <w:t>Over thirty-</w:t>
      </w:r>
      <w:r w:rsidR="005F55A7">
        <w:t>four</w:t>
      </w:r>
      <w:r>
        <w:t xml:space="preserve"> years of contract administration experience including specification development; contract preparation; interpretation; billing; and expenditure and revenue management for various types of personnel and service contracts.</w:t>
      </w:r>
    </w:p>
    <w:p w14:paraId="6C4D135A" w14:textId="4C1371FA" w:rsidR="00E641A6" w:rsidRDefault="00E641A6" w:rsidP="00E641A6">
      <w:pPr>
        <w:widowControl w:val="0"/>
        <w:numPr>
          <w:ilvl w:val="0"/>
          <w:numId w:val="4"/>
        </w:numPr>
        <w:tabs>
          <w:tab w:val="left" w:pos="0"/>
          <w:tab w:val="left" w:pos="360"/>
          <w:tab w:val="left" w:pos="1782"/>
        </w:tabs>
        <w:ind w:right="1080"/>
      </w:pPr>
      <w:r>
        <w:t>Over thirty-</w:t>
      </w:r>
      <w:r w:rsidR="005F55A7">
        <w:t>four</w:t>
      </w:r>
      <w:r>
        <w:t xml:space="preserve"> years of administrative experience managing programs and personnel, scheduling projects, coordinating resources and assigning priorities.</w:t>
      </w:r>
    </w:p>
    <w:p w14:paraId="0DDE994D" w14:textId="6FB09B19" w:rsidR="00136ED2" w:rsidRDefault="00136ED2" w:rsidP="00136ED2">
      <w:pPr>
        <w:widowControl w:val="0"/>
        <w:numPr>
          <w:ilvl w:val="0"/>
          <w:numId w:val="4"/>
        </w:numPr>
        <w:tabs>
          <w:tab w:val="left" w:pos="0"/>
          <w:tab w:val="left" w:pos="360"/>
          <w:tab w:val="left" w:pos="1782"/>
        </w:tabs>
        <w:ind w:right="1080"/>
      </w:pPr>
      <w:r>
        <w:t xml:space="preserve">Over </w:t>
      </w:r>
      <w:r w:rsidR="00E641A6">
        <w:t>thirty-</w:t>
      </w:r>
      <w:r w:rsidR="005F55A7">
        <w:t>four</w:t>
      </w:r>
      <w:r>
        <w:t xml:space="preserve"> years of budget development, forecasting, management, strategic analysis and implementation experience with various governmental and higher educational organizations.</w:t>
      </w:r>
    </w:p>
    <w:p w14:paraId="5E663A91" w14:textId="77777777" w:rsidR="00136ED2" w:rsidRDefault="00136ED2" w:rsidP="00136ED2">
      <w:pPr>
        <w:widowControl w:val="0"/>
        <w:numPr>
          <w:ilvl w:val="0"/>
          <w:numId w:val="4"/>
        </w:numPr>
        <w:tabs>
          <w:tab w:val="left" w:pos="0"/>
          <w:tab w:val="left" w:pos="360"/>
          <w:tab w:val="left" w:pos="1782"/>
        </w:tabs>
        <w:ind w:right="1080"/>
      </w:pPr>
      <w:r>
        <w:t>Proven ability to interact and efficiently coordinate resources from internal and external agencies to achieve goals and objectives in a professional manner.</w:t>
      </w:r>
    </w:p>
    <w:p w14:paraId="12E1BA99" w14:textId="77777777" w:rsidR="00136ED2" w:rsidRDefault="00136ED2" w:rsidP="00136ED2">
      <w:pPr>
        <w:widowControl w:val="0"/>
        <w:numPr>
          <w:ilvl w:val="0"/>
          <w:numId w:val="4"/>
        </w:numPr>
        <w:tabs>
          <w:tab w:val="left" w:pos="0"/>
          <w:tab w:val="left" w:pos="360"/>
          <w:tab w:val="left" w:pos="1782"/>
        </w:tabs>
        <w:ind w:right="1080"/>
      </w:pPr>
      <w:r>
        <w:t>Proven ability to work effectively with internal and external staff with various levels of authority and educational backgrounds.</w:t>
      </w:r>
    </w:p>
    <w:p w14:paraId="78C044F6" w14:textId="77777777" w:rsidR="00136ED2" w:rsidRDefault="00136ED2" w:rsidP="00136ED2">
      <w:pPr>
        <w:widowControl w:val="0"/>
        <w:numPr>
          <w:ilvl w:val="0"/>
          <w:numId w:val="4"/>
        </w:numPr>
        <w:tabs>
          <w:tab w:val="left" w:pos="0"/>
          <w:tab w:val="left" w:pos="360"/>
          <w:tab w:val="left" w:pos="1782"/>
        </w:tabs>
        <w:ind w:right="1080"/>
      </w:pPr>
      <w:r>
        <w:t>Proven ability to manage a heavy workload with multiple and often changing priorities under intense stress.</w:t>
      </w:r>
    </w:p>
    <w:p w14:paraId="03229937" w14:textId="77777777" w:rsidR="00136ED2" w:rsidRDefault="00136ED2" w:rsidP="00136ED2">
      <w:pPr>
        <w:widowControl w:val="0"/>
        <w:numPr>
          <w:ilvl w:val="0"/>
          <w:numId w:val="4"/>
        </w:numPr>
        <w:tabs>
          <w:tab w:val="left" w:pos="0"/>
          <w:tab w:val="left" w:pos="360"/>
          <w:tab w:val="left" w:pos="1782"/>
        </w:tabs>
        <w:ind w:right="1080"/>
      </w:pPr>
      <w:r>
        <w:t>Proficient with various publishing, database, spreadsheet, word processing and financial accounting programs to include Microsoft PowerPoint, Publisher, Excel, Word and Access.</w:t>
      </w:r>
    </w:p>
    <w:p w14:paraId="615C9298" w14:textId="77777777" w:rsidR="00136ED2" w:rsidRDefault="00136ED2" w:rsidP="00136ED2">
      <w:pPr>
        <w:widowControl w:val="0"/>
        <w:numPr>
          <w:ilvl w:val="0"/>
          <w:numId w:val="4"/>
        </w:numPr>
        <w:tabs>
          <w:tab w:val="left" w:pos="0"/>
          <w:tab w:val="left" w:pos="360"/>
          <w:tab w:val="left" w:pos="1782"/>
        </w:tabs>
        <w:ind w:right="1080"/>
      </w:pPr>
      <w:r>
        <w:t>Extremely dedicated with a strong professional work ethic and integrity.</w:t>
      </w:r>
    </w:p>
    <w:p w14:paraId="3770B33A" w14:textId="77777777" w:rsidR="00136ED2" w:rsidRDefault="00136ED2" w:rsidP="00136ED2">
      <w:pPr>
        <w:tabs>
          <w:tab w:val="left" w:pos="0"/>
          <w:tab w:val="left" w:pos="360"/>
          <w:tab w:val="left" w:pos="720"/>
          <w:tab w:val="left" w:pos="1782"/>
        </w:tabs>
        <w:ind w:right="1080"/>
      </w:pPr>
    </w:p>
    <w:p w14:paraId="79989906" w14:textId="77777777" w:rsidR="00136ED2" w:rsidRDefault="00136ED2" w:rsidP="00136ED2">
      <w:pPr>
        <w:tabs>
          <w:tab w:val="left" w:pos="0"/>
          <w:tab w:val="left" w:pos="360"/>
          <w:tab w:val="left" w:pos="720"/>
          <w:tab w:val="left" w:pos="1782"/>
        </w:tabs>
        <w:ind w:right="1080"/>
      </w:pPr>
    </w:p>
    <w:p w14:paraId="6E337D07" w14:textId="77777777" w:rsidR="00136ED2" w:rsidRDefault="00136ED2" w:rsidP="00136ED2">
      <w:pPr>
        <w:tabs>
          <w:tab w:val="left" w:pos="0"/>
          <w:tab w:val="left" w:pos="360"/>
          <w:tab w:val="left" w:pos="720"/>
          <w:tab w:val="left" w:pos="1782"/>
        </w:tabs>
        <w:ind w:right="1080"/>
      </w:pPr>
      <w:r>
        <w:rPr>
          <w:b/>
        </w:rPr>
        <w:t>RELEVANT EXPERIENCE</w:t>
      </w:r>
    </w:p>
    <w:p w14:paraId="48506D81" w14:textId="77777777" w:rsidR="00136ED2" w:rsidRDefault="00136ED2" w:rsidP="00136ED2">
      <w:pPr>
        <w:pStyle w:val="Heading1"/>
      </w:pPr>
    </w:p>
    <w:p w14:paraId="5085C05C" w14:textId="56B96C5A" w:rsidR="00136ED2" w:rsidRDefault="00C763F0" w:rsidP="00136ED2">
      <w:pPr>
        <w:pStyle w:val="Heading1"/>
      </w:pPr>
      <w:r>
        <w:t>Financial, Budgetary</w:t>
      </w:r>
      <w:r w:rsidR="00136ED2">
        <w:t xml:space="preserve"> </w:t>
      </w:r>
      <w:r w:rsidR="00FF5C9F">
        <w:t xml:space="preserve">&amp; Grant </w:t>
      </w:r>
      <w:r w:rsidR="00136ED2">
        <w:t>Management</w:t>
      </w:r>
    </w:p>
    <w:p w14:paraId="16DFCF4C" w14:textId="039932F1" w:rsidR="002011E8" w:rsidRDefault="00136ED2" w:rsidP="00136ED2">
      <w:pPr>
        <w:pStyle w:val="BlockText"/>
      </w:pPr>
      <w:r>
        <w:t xml:space="preserve">Responsible for all financial, budgetary and </w:t>
      </w:r>
      <w:r w:rsidR="00E641A6">
        <w:t xml:space="preserve">grant </w:t>
      </w:r>
      <w:r w:rsidR="00F50765">
        <w:t xml:space="preserve">management </w:t>
      </w:r>
      <w:r>
        <w:t xml:space="preserve">activities for various local, state and higher educational organizations: </w:t>
      </w:r>
    </w:p>
    <w:p w14:paraId="363162BD" w14:textId="5D6C17F4" w:rsidR="00136ED2" w:rsidRDefault="00136ED2" w:rsidP="00136ED2">
      <w:pPr>
        <w:pStyle w:val="BlockText"/>
      </w:pPr>
      <w:r>
        <w:t xml:space="preserve"> </w:t>
      </w:r>
    </w:p>
    <w:p w14:paraId="59D16645" w14:textId="2BCF45E6" w:rsidR="00085CBA" w:rsidRDefault="002760EC" w:rsidP="00085CBA">
      <w:pPr>
        <w:pStyle w:val="BlockText"/>
        <w:numPr>
          <w:ilvl w:val="0"/>
          <w:numId w:val="5"/>
        </w:numPr>
      </w:pPr>
      <w:r w:rsidRPr="00406F6C">
        <w:rPr>
          <w:u w:val="single"/>
        </w:rPr>
        <w:t>County of Hawai‘i Fire Department</w:t>
      </w:r>
      <w:r>
        <w:t xml:space="preserve"> – Responsible for grant development, submittal and management of the Department’s </w:t>
      </w:r>
      <w:r w:rsidR="00085CBA">
        <w:t>DHS/FEMA awarded grants</w:t>
      </w:r>
      <w:r w:rsidR="00BF12D3">
        <w:t xml:space="preserve"> as follows</w:t>
      </w:r>
      <w:r w:rsidR="00085CBA">
        <w:t>:</w:t>
      </w:r>
    </w:p>
    <w:p w14:paraId="64885653" w14:textId="202BA7CB" w:rsidR="00BF12D3" w:rsidRDefault="00BF12D3" w:rsidP="00BF12D3">
      <w:pPr>
        <w:pStyle w:val="BlockText"/>
        <w:numPr>
          <w:ilvl w:val="1"/>
          <w:numId w:val="5"/>
        </w:numPr>
      </w:pPr>
      <w:r>
        <w:t>FY 2021 – Assistance to Firefighters Grant Program – Washer/Extractor</w:t>
      </w:r>
      <w:r w:rsidR="00467CAB">
        <w:t xml:space="preserve">s &amp; </w:t>
      </w:r>
      <w:r>
        <w:t xml:space="preserve"> Dryers - $544,390</w:t>
      </w:r>
    </w:p>
    <w:p w14:paraId="16FF2D9B" w14:textId="53A7E7A4" w:rsidR="00085CBA" w:rsidRDefault="00085CBA" w:rsidP="00085CBA">
      <w:pPr>
        <w:pStyle w:val="BlockText"/>
        <w:numPr>
          <w:ilvl w:val="1"/>
          <w:numId w:val="5"/>
        </w:numPr>
      </w:pPr>
      <w:r>
        <w:t>FY 2020 – Assistance to Firefighters Grant Program SAFER – 9 Firefighting Positions - $3,511,641</w:t>
      </w:r>
    </w:p>
    <w:p w14:paraId="2EB00ADE" w14:textId="2AF71E10" w:rsidR="00085CBA" w:rsidRDefault="00085CBA" w:rsidP="00085CBA">
      <w:pPr>
        <w:pStyle w:val="BlockText"/>
        <w:numPr>
          <w:ilvl w:val="1"/>
          <w:numId w:val="5"/>
        </w:numPr>
      </w:pPr>
      <w:r w:rsidRPr="0029522D">
        <w:t>FY 2020 – Assistance to Firefighters</w:t>
      </w:r>
      <w:r>
        <w:t xml:space="preserve"> Grant Program – COVID-19 Supplemental – COVID PPE Response Equipment Reimbursement - $379,911</w:t>
      </w:r>
    </w:p>
    <w:p w14:paraId="29839DFA" w14:textId="329DBDDE" w:rsidR="002760EC" w:rsidRDefault="002760EC" w:rsidP="00085CBA">
      <w:pPr>
        <w:pStyle w:val="BlockText"/>
        <w:ind w:left="1800"/>
      </w:pPr>
    </w:p>
    <w:p w14:paraId="1FA5B3EB" w14:textId="4DDD0BFF" w:rsidR="00136ED2" w:rsidRDefault="00136ED2" w:rsidP="00136ED2">
      <w:pPr>
        <w:pStyle w:val="BlockText"/>
        <w:numPr>
          <w:ilvl w:val="0"/>
          <w:numId w:val="5"/>
        </w:numPr>
      </w:pPr>
      <w:r w:rsidRPr="00406F6C">
        <w:rPr>
          <w:u w:val="single"/>
        </w:rPr>
        <w:t>City of Reno Fire Department</w:t>
      </w:r>
      <w:r>
        <w:t xml:space="preserve"> - Responsible for the overall d</w:t>
      </w:r>
      <w:r w:rsidRPr="00E20E70">
        <w:t>evelop</w:t>
      </w:r>
      <w:r>
        <w:t>ment</w:t>
      </w:r>
      <w:r w:rsidRPr="00E20E70">
        <w:t xml:space="preserve">, </w:t>
      </w:r>
      <w:r>
        <w:t xml:space="preserve">preparation, </w:t>
      </w:r>
      <w:r w:rsidRPr="00E20E70">
        <w:t>admi</w:t>
      </w:r>
      <w:r>
        <w:t xml:space="preserve">nistration and management of </w:t>
      </w:r>
      <w:r w:rsidRPr="00E20E70">
        <w:t>the Department</w:t>
      </w:r>
      <w:r>
        <w:t xml:space="preserve">’s </w:t>
      </w:r>
      <w:r w:rsidR="00C763F0">
        <w:t xml:space="preserve">$45.0 </w:t>
      </w:r>
      <w:r w:rsidR="00613A0F">
        <w:t>Million</w:t>
      </w:r>
      <w:r w:rsidR="00C763F0">
        <w:t>-dollar</w:t>
      </w:r>
      <w:r>
        <w:t xml:space="preserve"> annual operating, capital and grant funded budget. </w:t>
      </w:r>
    </w:p>
    <w:p w14:paraId="32F40E3F" w14:textId="77777777" w:rsidR="00136ED2" w:rsidRDefault="00136ED2" w:rsidP="00136ED2">
      <w:pPr>
        <w:pStyle w:val="BlockText"/>
        <w:numPr>
          <w:ilvl w:val="1"/>
          <w:numId w:val="5"/>
        </w:numPr>
        <w:tabs>
          <w:tab w:val="clear" w:pos="1800"/>
          <w:tab w:val="left" w:pos="1782"/>
        </w:tabs>
      </w:pPr>
      <w:r>
        <w:t xml:space="preserve">Forecast budget requirement </w:t>
      </w:r>
      <w:r w:rsidRPr="00E20E70">
        <w:t xml:space="preserve">for </w:t>
      </w:r>
      <w:r>
        <w:t xml:space="preserve">annual program </w:t>
      </w:r>
      <w:r w:rsidRPr="00E20E70">
        <w:t xml:space="preserve">staffing, (wages, benefits and overtime), equipment, materials, services, supplies and capital equipment.  </w:t>
      </w:r>
    </w:p>
    <w:p w14:paraId="611069D0" w14:textId="77777777" w:rsidR="00136ED2" w:rsidRDefault="00136ED2" w:rsidP="00136ED2">
      <w:pPr>
        <w:pStyle w:val="BlockText"/>
        <w:numPr>
          <w:ilvl w:val="1"/>
          <w:numId w:val="5"/>
        </w:numPr>
        <w:tabs>
          <w:tab w:val="clear" w:pos="1800"/>
          <w:tab w:val="left" w:pos="1782"/>
        </w:tabs>
      </w:pPr>
      <w:r>
        <w:t xml:space="preserve">Translate decisions and data into required budgetary documentation and </w:t>
      </w:r>
      <w:r>
        <w:lastRenderedPageBreak/>
        <w:t xml:space="preserve">justification to support annual budget request. </w:t>
      </w:r>
    </w:p>
    <w:p w14:paraId="4DB839B0" w14:textId="77777777" w:rsidR="00136ED2" w:rsidRDefault="00136ED2" w:rsidP="00136ED2">
      <w:pPr>
        <w:pStyle w:val="BlockText"/>
        <w:numPr>
          <w:ilvl w:val="1"/>
          <w:numId w:val="5"/>
        </w:numPr>
        <w:tabs>
          <w:tab w:val="clear" w:pos="1800"/>
          <w:tab w:val="left" w:pos="1782"/>
        </w:tabs>
      </w:pPr>
      <w:r w:rsidRPr="00E20E70">
        <w:t>Prepare</w:t>
      </w:r>
      <w:r>
        <w:t xml:space="preserve">, </w:t>
      </w:r>
      <w:r w:rsidRPr="00E20E70">
        <w:t xml:space="preserve">present </w:t>
      </w:r>
      <w:r>
        <w:t xml:space="preserve">and justify </w:t>
      </w:r>
      <w:r w:rsidRPr="00E20E70">
        <w:t xml:space="preserve">the Department's annual budget submission, both operating and capital, to Finance, City Manager, </w:t>
      </w:r>
      <w:r>
        <w:t xml:space="preserve">and the </w:t>
      </w:r>
      <w:r w:rsidRPr="00E20E70">
        <w:t>City Council</w:t>
      </w:r>
      <w:r>
        <w:t xml:space="preserve"> for adoption</w:t>
      </w:r>
      <w:r w:rsidRPr="00E20E70">
        <w:t xml:space="preserve">.  </w:t>
      </w:r>
    </w:p>
    <w:p w14:paraId="537A75F5" w14:textId="5E785D9A" w:rsidR="00136ED2" w:rsidRDefault="00136ED2" w:rsidP="00136ED2">
      <w:pPr>
        <w:pStyle w:val="BlockText"/>
        <w:numPr>
          <w:ilvl w:val="1"/>
          <w:numId w:val="5"/>
        </w:numPr>
        <w:tabs>
          <w:tab w:val="clear" w:pos="1800"/>
          <w:tab w:val="left" w:pos="1782"/>
        </w:tabs>
      </w:pPr>
      <w:r>
        <w:t xml:space="preserve">Manage Departmental grant and contract program in excess of $15 </w:t>
      </w:r>
      <w:r w:rsidR="00613A0F">
        <w:t>Million</w:t>
      </w:r>
      <w:r>
        <w:t xml:space="preserve"> dollars annually with federal, state and local agencies for personnel services and supplies.</w:t>
      </w:r>
    </w:p>
    <w:p w14:paraId="1C0C21F4" w14:textId="77777777" w:rsidR="00136ED2" w:rsidRDefault="00136ED2" w:rsidP="00136ED2">
      <w:pPr>
        <w:pStyle w:val="BlockText"/>
        <w:ind w:left="1080"/>
      </w:pPr>
    </w:p>
    <w:p w14:paraId="187F6157" w14:textId="3CA09FE0" w:rsidR="00136ED2" w:rsidRDefault="00136ED2" w:rsidP="00136ED2">
      <w:pPr>
        <w:pStyle w:val="BlockText"/>
        <w:numPr>
          <w:ilvl w:val="0"/>
          <w:numId w:val="5"/>
        </w:numPr>
      </w:pPr>
      <w:r w:rsidRPr="00406F6C">
        <w:rPr>
          <w:u w:val="single"/>
        </w:rPr>
        <w:t>City of Reno Finance Department, Budget Division</w:t>
      </w:r>
      <w:r>
        <w:t xml:space="preserve"> – Responsible for the development and preparation of the City’s $365.0 </w:t>
      </w:r>
      <w:r w:rsidR="00613A0F">
        <w:t>Million</w:t>
      </w:r>
      <w:r>
        <w:t xml:space="preserve"> dollar operating and capital budget.</w:t>
      </w:r>
    </w:p>
    <w:p w14:paraId="69C5F5F5" w14:textId="77777777" w:rsidR="00136ED2" w:rsidRDefault="00136ED2" w:rsidP="00136ED2">
      <w:pPr>
        <w:pStyle w:val="BlockText"/>
        <w:numPr>
          <w:ilvl w:val="1"/>
          <w:numId w:val="5"/>
        </w:numPr>
      </w:pPr>
      <w:r>
        <w:t>Coordinate with all City departments in the annual development, analysis and review of individual budget submissions.</w:t>
      </w:r>
    </w:p>
    <w:p w14:paraId="6A79B069" w14:textId="77777777" w:rsidR="00136ED2" w:rsidRDefault="00136ED2" w:rsidP="00136ED2">
      <w:pPr>
        <w:pStyle w:val="BlockText"/>
        <w:numPr>
          <w:ilvl w:val="1"/>
          <w:numId w:val="5"/>
        </w:numPr>
      </w:pPr>
      <w:r>
        <w:t>Establish budget timeframes, processes and communication plan to all departments.</w:t>
      </w:r>
    </w:p>
    <w:p w14:paraId="78554ADB" w14:textId="77777777" w:rsidR="00136ED2" w:rsidRDefault="00136ED2" w:rsidP="00136ED2">
      <w:pPr>
        <w:pStyle w:val="BlockText"/>
        <w:numPr>
          <w:ilvl w:val="1"/>
          <w:numId w:val="5"/>
        </w:numPr>
      </w:pPr>
      <w:r>
        <w:t xml:space="preserve">Communicate final approved budgets to all departments.  Ensure budgets are established correctly in financial tracking system. </w:t>
      </w:r>
    </w:p>
    <w:p w14:paraId="7B25A78B" w14:textId="77777777" w:rsidR="00136ED2" w:rsidRDefault="00136ED2" w:rsidP="00136ED2">
      <w:pPr>
        <w:pStyle w:val="BlockText"/>
        <w:numPr>
          <w:ilvl w:val="1"/>
          <w:numId w:val="5"/>
        </w:numPr>
      </w:pPr>
      <w:r>
        <w:t>Monitor expenditures and revenues for all City departments; provide monthly analysis; and communicate concerns to department heads identifying adjustments required.</w:t>
      </w:r>
    </w:p>
    <w:p w14:paraId="6E998697" w14:textId="77777777" w:rsidR="00136ED2" w:rsidRDefault="00136ED2" w:rsidP="00136ED2">
      <w:pPr>
        <w:pStyle w:val="BlockText"/>
        <w:numPr>
          <w:ilvl w:val="1"/>
          <w:numId w:val="5"/>
        </w:numPr>
      </w:pPr>
      <w:r>
        <w:t>Administer and oversee budget revisions and augmentations for all departments.</w:t>
      </w:r>
    </w:p>
    <w:p w14:paraId="12CD3BE1" w14:textId="77777777" w:rsidR="00136ED2" w:rsidRDefault="00136ED2" w:rsidP="00136ED2">
      <w:pPr>
        <w:pStyle w:val="BlockText"/>
        <w:numPr>
          <w:ilvl w:val="1"/>
          <w:numId w:val="5"/>
        </w:numPr>
      </w:pPr>
      <w:r>
        <w:t xml:space="preserve">Provide budget analysis and information to City Council requests.   </w:t>
      </w:r>
    </w:p>
    <w:p w14:paraId="667EE54D" w14:textId="77777777" w:rsidR="00136ED2" w:rsidRDefault="00136ED2" w:rsidP="00136ED2">
      <w:pPr>
        <w:pStyle w:val="BlockText"/>
      </w:pPr>
    </w:p>
    <w:p w14:paraId="4895D4AF" w14:textId="4DFF8241" w:rsidR="00136ED2" w:rsidRDefault="00136ED2" w:rsidP="00136ED2">
      <w:pPr>
        <w:pStyle w:val="BlockText"/>
        <w:numPr>
          <w:ilvl w:val="0"/>
          <w:numId w:val="5"/>
        </w:numPr>
      </w:pPr>
      <w:r w:rsidRPr="00406F6C">
        <w:rPr>
          <w:u w:val="single"/>
        </w:rPr>
        <w:t>State of Alaska, Department of Transportation and Public Facilities (DOT&amp;PF)</w:t>
      </w:r>
      <w:r>
        <w:t xml:space="preserve"> - Provide budgetary development, </w:t>
      </w:r>
      <w:r w:rsidR="002011E8">
        <w:t xml:space="preserve">grant management, </w:t>
      </w:r>
      <w:r>
        <w:t xml:space="preserve">analysis and monitoring for Section Managers and the Regional Director for the annual </w:t>
      </w:r>
      <w:r w:rsidR="00C763F0">
        <w:t xml:space="preserve">$12.5 </w:t>
      </w:r>
      <w:r w:rsidR="00613A0F">
        <w:t>Million</w:t>
      </w:r>
      <w:r w:rsidR="00C763F0">
        <w:t>-dollar</w:t>
      </w:r>
      <w:r>
        <w:t xml:space="preserve"> </w:t>
      </w:r>
      <w:r w:rsidR="002011E8">
        <w:t xml:space="preserve">FAA/FHA grant funded </w:t>
      </w:r>
      <w:r>
        <w:t xml:space="preserve">departmental budget.  Prepare monthly and annual budgetary reports on revenues and expenditures; provide financial contract and grant management; and forecast budgetary needs based on divisional objectives and missions.    </w:t>
      </w:r>
    </w:p>
    <w:p w14:paraId="370D1936" w14:textId="77777777" w:rsidR="00136ED2" w:rsidRDefault="00136ED2" w:rsidP="00136ED2">
      <w:pPr>
        <w:tabs>
          <w:tab w:val="left" w:pos="0"/>
          <w:tab w:val="left" w:pos="360"/>
          <w:tab w:val="left" w:pos="720"/>
          <w:tab w:val="left" w:pos="1782"/>
        </w:tabs>
        <w:ind w:left="360" w:right="1080"/>
        <w:rPr>
          <w:b/>
          <w:i/>
        </w:rPr>
      </w:pPr>
    </w:p>
    <w:p w14:paraId="1A151E7B" w14:textId="77777777" w:rsidR="00136ED2" w:rsidRDefault="00136ED2" w:rsidP="00136ED2">
      <w:pPr>
        <w:tabs>
          <w:tab w:val="left" w:pos="0"/>
          <w:tab w:val="left" w:pos="360"/>
          <w:tab w:val="left" w:pos="720"/>
          <w:tab w:val="left" w:pos="1782"/>
        </w:tabs>
        <w:ind w:left="360" w:right="1080"/>
        <w:rPr>
          <w:u w:val="single"/>
        </w:rPr>
      </w:pPr>
      <w:r>
        <w:rPr>
          <w:b/>
          <w:i/>
          <w:u w:val="single"/>
        </w:rPr>
        <w:t>Administrative and Personnel Management</w:t>
      </w:r>
    </w:p>
    <w:p w14:paraId="373F058A" w14:textId="77777777" w:rsidR="00136ED2" w:rsidRDefault="00136ED2" w:rsidP="00136ED2">
      <w:pPr>
        <w:tabs>
          <w:tab w:val="left" w:pos="0"/>
          <w:tab w:val="left" w:pos="360"/>
          <w:tab w:val="left" w:pos="720"/>
          <w:tab w:val="left" w:pos="1782"/>
        </w:tabs>
        <w:ind w:left="360" w:right="1080"/>
      </w:pPr>
      <w:r>
        <w:t xml:space="preserve">As the Administrative Services Manager for the City of Reno Fire Department, responsible for the daily oversight, planning, management, supervision and coordination of personnel resources and programmatic activities of the Administrative Services Division.  </w:t>
      </w:r>
    </w:p>
    <w:p w14:paraId="07C44319" w14:textId="77777777" w:rsidR="00136ED2" w:rsidRPr="00C564CB" w:rsidRDefault="00136ED2" w:rsidP="00136ED2">
      <w:pPr>
        <w:widowControl w:val="0"/>
        <w:numPr>
          <w:ilvl w:val="0"/>
          <w:numId w:val="6"/>
        </w:numPr>
        <w:tabs>
          <w:tab w:val="left" w:pos="0"/>
          <w:tab w:val="left" w:pos="360"/>
          <w:tab w:val="left" w:pos="720"/>
          <w:tab w:val="left" w:pos="1782"/>
        </w:tabs>
        <w:ind w:right="1080"/>
        <w:rPr>
          <w:b/>
          <w:i/>
        </w:rPr>
      </w:pPr>
      <w:r>
        <w:t xml:space="preserve">Supervise positions in the Administrative Services Division, including </w:t>
      </w:r>
      <w:r w:rsidRPr="002145BF">
        <w:t>fiscal affairs</w:t>
      </w:r>
      <w:r>
        <w:t xml:space="preserve"> and budgeting; payroll; supply; purchasing; records management; customer service; </w:t>
      </w:r>
      <w:r w:rsidRPr="002145BF">
        <w:t>accounts receivable</w:t>
      </w:r>
      <w:r>
        <w:t>;</w:t>
      </w:r>
      <w:r w:rsidRPr="002145BF">
        <w:t xml:space="preserve"> accounts</w:t>
      </w:r>
      <w:r w:rsidRPr="002145BF">
        <w:rPr>
          <w:b/>
          <w:i/>
        </w:rPr>
        <w:t xml:space="preserve"> </w:t>
      </w:r>
      <w:r>
        <w:t xml:space="preserve">payable; </w:t>
      </w:r>
      <w:r w:rsidRPr="002145BF">
        <w:t>grants management</w:t>
      </w:r>
      <w:r>
        <w:t>; facilities management; workers compensation and contract and agreement management.</w:t>
      </w:r>
    </w:p>
    <w:p w14:paraId="0F4EBFE5" w14:textId="77777777" w:rsidR="00136ED2" w:rsidRPr="00E56371" w:rsidRDefault="00136ED2" w:rsidP="00136ED2">
      <w:pPr>
        <w:widowControl w:val="0"/>
        <w:numPr>
          <w:ilvl w:val="0"/>
          <w:numId w:val="6"/>
        </w:numPr>
        <w:tabs>
          <w:tab w:val="left" w:pos="0"/>
          <w:tab w:val="left" w:pos="360"/>
          <w:tab w:val="left" w:pos="720"/>
          <w:tab w:val="left" w:pos="1782"/>
        </w:tabs>
        <w:ind w:right="1080"/>
        <w:rPr>
          <w:b/>
          <w:i/>
        </w:rPr>
      </w:pPr>
      <w:r>
        <w:t xml:space="preserve">Provide staff guidance and support as needed to promote a positive work environment for increased work activity; providing a higher quality of client services. </w:t>
      </w:r>
    </w:p>
    <w:p w14:paraId="5B24754E" w14:textId="77777777" w:rsidR="00136ED2" w:rsidRDefault="00136ED2" w:rsidP="00136ED2">
      <w:pPr>
        <w:tabs>
          <w:tab w:val="left" w:pos="0"/>
          <w:tab w:val="left" w:pos="360"/>
          <w:tab w:val="left" w:pos="720"/>
          <w:tab w:val="left" w:pos="1782"/>
        </w:tabs>
        <w:ind w:right="1080"/>
      </w:pPr>
      <w:r>
        <w:t xml:space="preserve"> </w:t>
      </w:r>
    </w:p>
    <w:p w14:paraId="5D12DED8" w14:textId="26BD3AAC" w:rsidR="00136ED2" w:rsidRPr="00583555" w:rsidRDefault="00136ED2" w:rsidP="00E641A6">
      <w:pPr>
        <w:tabs>
          <w:tab w:val="left" w:pos="0"/>
          <w:tab w:val="left" w:pos="360"/>
          <w:tab w:val="left" w:pos="720"/>
          <w:tab w:val="left" w:pos="1782"/>
        </w:tabs>
        <w:ind w:left="360" w:right="1080"/>
        <w:rPr>
          <w:b/>
          <w:i/>
        </w:rPr>
      </w:pPr>
      <w:r>
        <w:t>Manage the development and implementation of the Reno Fire Department mission; goals; objectives; priorities; and policies and procedures for each Division.</w:t>
      </w:r>
    </w:p>
    <w:p w14:paraId="541F1349" w14:textId="77777777" w:rsidR="00136ED2" w:rsidRPr="00A33F1B" w:rsidRDefault="00136ED2" w:rsidP="00136ED2">
      <w:pPr>
        <w:widowControl w:val="0"/>
        <w:numPr>
          <w:ilvl w:val="0"/>
          <w:numId w:val="6"/>
        </w:numPr>
        <w:tabs>
          <w:tab w:val="left" w:pos="0"/>
          <w:tab w:val="left" w:pos="360"/>
          <w:tab w:val="left" w:pos="720"/>
          <w:tab w:val="left" w:pos="1080"/>
          <w:tab w:val="left" w:pos="1980"/>
          <w:tab w:val="left" w:pos="2160"/>
          <w:tab w:val="left" w:pos="8100"/>
        </w:tabs>
        <w:ind w:right="1080"/>
        <w:rPr>
          <w:b/>
          <w:i/>
        </w:rPr>
      </w:pPr>
      <w:r>
        <w:tab/>
        <w:t xml:space="preserve">Establish appropriate service and staffing levels within budgetary restrictions; monitor </w:t>
      </w:r>
      <w:r>
        <w:lastRenderedPageBreak/>
        <w:t xml:space="preserve">and evaluate the efficiency and effectiveness of service delivery methods and procedures for the Administrative Services Division, as well as other Divisions within the Fire Department. </w:t>
      </w:r>
    </w:p>
    <w:p w14:paraId="258F6371" w14:textId="5E6BB73F" w:rsidR="00136ED2" w:rsidRDefault="00136ED2" w:rsidP="00406F6C">
      <w:pPr>
        <w:spacing w:line="134" w:lineRule="exact"/>
        <w:rPr>
          <w:b/>
        </w:rPr>
      </w:pPr>
      <w:r>
        <w:rPr>
          <w:b/>
          <w:sz w:val="26"/>
        </w:rPr>
        <w:t xml:space="preserve">  </w:t>
      </w:r>
    </w:p>
    <w:p w14:paraId="08E69E2D" w14:textId="471542CB" w:rsidR="00136ED2" w:rsidRPr="00952FCF" w:rsidRDefault="00136ED2" w:rsidP="00136ED2">
      <w:pPr>
        <w:tabs>
          <w:tab w:val="left" w:pos="0"/>
          <w:tab w:val="left" w:pos="360"/>
          <w:tab w:val="left" w:pos="720"/>
          <w:tab w:val="left" w:pos="1080"/>
          <w:tab w:val="left" w:pos="1782"/>
          <w:tab w:val="left" w:pos="2160"/>
        </w:tabs>
        <w:ind w:right="1080"/>
        <w:rPr>
          <w:b/>
          <w:u w:val="single"/>
        </w:rPr>
      </w:pPr>
      <w:r w:rsidRPr="00952FCF">
        <w:rPr>
          <w:b/>
          <w:u w:val="single"/>
        </w:rPr>
        <w:t>WORK HISTORY</w:t>
      </w:r>
    </w:p>
    <w:p w14:paraId="19EB6385" w14:textId="77777777" w:rsidR="00952FCF" w:rsidRDefault="00110324" w:rsidP="00110324">
      <w:pPr>
        <w:tabs>
          <w:tab w:val="left" w:pos="0"/>
          <w:tab w:val="left" w:pos="360"/>
          <w:tab w:val="left" w:pos="720"/>
          <w:tab w:val="left" w:pos="1080"/>
          <w:tab w:val="left" w:pos="1980"/>
          <w:tab w:val="left" w:pos="2160"/>
          <w:tab w:val="left" w:pos="8100"/>
        </w:tabs>
        <w:ind w:right="1080"/>
      </w:pPr>
      <w:r>
        <w:tab/>
      </w:r>
    </w:p>
    <w:p w14:paraId="2754E124" w14:textId="7655AB5F" w:rsidR="00110324" w:rsidRDefault="00952FCF" w:rsidP="00110324">
      <w:pPr>
        <w:tabs>
          <w:tab w:val="left" w:pos="0"/>
          <w:tab w:val="left" w:pos="360"/>
          <w:tab w:val="left" w:pos="720"/>
          <w:tab w:val="left" w:pos="1080"/>
          <w:tab w:val="left" w:pos="1980"/>
          <w:tab w:val="left" w:pos="2160"/>
          <w:tab w:val="left" w:pos="8100"/>
        </w:tabs>
        <w:ind w:right="1080"/>
      </w:pPr>
      <w:r>
        <w:tab/>
      </w:r>
      <w:r w:rsidR="00110324">
        <w:t>1/20 – Current</w:t>
      </w:r>
      <w:r w:rsidR="00110324">
        <w:tab/>
      </w:r>
      <w:r w:rsidR="000748B8">
        <w:rPr>
          <w:b/>
          <w:u w:val="single"/>
        </w:rPr>
        <w:t>Chief Principal Officer,</w:t>
      </w:r>
      <w:r w:rsidR="000748B8">
        <w:rPr>
          <w:bCs/>
        </w:rPr>
        <w:t xml:space="preserve"> CNC Consulting</w:t>
      </w:r>
      <w:r w:rsidR="00110324">
        <w:tab/>
      </w:r>
      <w:r w:rsidR="000748B8">
        <w:t>Moscow</w:t>
      </w:r>
      <w:r w:rsidR="00110324">
        <w:t xml:space="preserve">, </w:t>
      </w:r>
      <w:r w:rsidR="000748B8">
        <w:t>ID</w:t>
      </w:r>
    </w:p>
    <w:p w14:paraId="66D8E759" w14:textId="2EA3DC9E" w:rsidR="00110324" w:rsidRDefault="00110324" w:rsidP="000748B8">
      <w:pPr>
        <w:tabs>
          <w:tab w:val="left" w:pos="0"/>
          <w:tab w:val="left" w:pos="360"/>
          <w:tab w:val="left" w:pos="720"/>
          <w:tab w:val="left" w:pos="1080"/>
          <w:tab w:val="left" w:pos="1980"/>
          <w:tab w:val="left" w:pos="2160"/>
          <w:tab w:val="left" w:pos="8100"/>
        </w:tabs>
        <w:ind w:right="1080"/>
        <w:rPr>
          <w:b/>
        </w:rPr>
      </w:pPr>
      <w:r>
        <w:tab/>
      </w:r>
      <w:r>
        <w:tab/>
      </w:r>
      <w:r>
        <w:tab/>
      </w:r>
      <w:r>
        <w:tab/>
      </w:r>
    </w:p>
    <w:p w14:paraId="124ED9B3" w14:textId="1C676EE0" w:rsidR="00136ED2" w:rsidRDefault="00136ED2" w:rsidP="00110324">
      <w:pPr>
        <w:tabs>
          <w:tab w:val="left" w:pos="0"/>
          <w:tab w:val="left" w:pos="360"/>
          <w:tab w:val="left" w:pos="720"/>
          <w:tab w:val="left" w:pos="1080"/>
          <w:tab w:val="left" w:pos="1980"/>
          <w:tab w:val="left" w:pos="2160"/>
          <w:tab w:val="left" w:pos="8100"/>
        </w:tabs>
        <w:ind w:right="1080"/>
      </w:pPr>
      <w:r>
        <w:tab/>
        <w:t xml:space="preserve">9/06 – </w:t>
      </w:r>
      <w:r w:rsidR="00E641A6">
        <w:t>1/20</w:t>
      </w:r>
      <w:r>
        <w:tab/>
      </w:r>
      <w:r>
        <w:rPr>
          <w:b/>
          <w:u w:val="single"/>
        </w:rPr>
        <w:t xml:space="preserve">Administrative Services Manager, </w:t>
      </w:r>
      <w:r>
        <w:t xml:space="preserve">City of Reno - </w:t>
      </w:r>
      <w:r>
        <w:tab/>
        <w:t>Reno, NV</w:t>
      </w:r>
    </w:p>
    <w:p w14:paraId="76026817"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r>
        <w:tab/>
      </w:r>
      <w:r>
        <w:tab/>
      </w:r>
      <w:smartTag w:uri="urn:schemas-microsoft-com:office:smarttags" w:element="City">
        <w:smartTag w:uri="urn:schemas-microsoft-com:office:smarttags" w:element="place">
          <w:r>
            <w:t>Reno</w:t>
          </w:r>
        </w:smartTag>
      </w:smartTag>
      <w:r>
        <w:t xml:space="preserve"> Fire Department</w:t>
      </w:r>
    </w:p>
    <w:p w14:paraId="55601FCF" w14:textId="77777777" w:rsidR="00136ED2" w:rsidRPr="009F49A1" w:rsidRDefault="00136ED2" w:rsidP="00136ED2">
      <w:pPr>
        <w:tabs>
          <w:tab w:val="left" w:pos="0"/>
          <w:tab w:val="left" w:pos="360"/>
          <w:tab w:val="left" w:pos="720"/>
          <w:tab w:val="left" w:pos="1080"/>
          <w:tab w:val="left" w:pos="1980"/>
          <w:tab w:val="left" w:pos="2160"/>
          <w:tab w:val="left" w:pos="8100"/>
        </w:tabs>
        <w:ind w:right="1080"/>
      </w:pPr>
    </w:p>
    <w:p w14:paraId="63B11FF0" w14:textId="77777777" w:rsidR="00136ED2" w:rsidRPr="009F49A1" w:rsidRDefault="00136ED2" w:rsidP="00136ED2">
      <w:pPr>
        <w:tabs>
          <w:tab w:val="left" w:pos="0"/>
          <w:tab w:val="left" w:pos="360"/>
          <w:tab w:val="left" w:pos="720"/>
          <w:tab w:val="left" w:pos="1080"/>
          <w:tab w:val="left" w:pos="1980"/>
          <w:tab w:val="left" w:pos="2160"/>
          <w:tab w:val="left" w:pos="8100"/>
        </w:tabs>
        <w:ind w:right="1080"/>
      </w:pPr>
      <w:r>
        <w:tab/>
        <w:t>10/03-9/06</w:t>
      </w:r>
      <w:r>
        <w:tab/>
      </w:r>
      <w:r>
        <w:rPr>
          <w:b/>
          <w:u w:val="single"/>
        </w:rPr>
        <w:t xml:space="preserve">Senior Management Analyst, </w:t>
      </w:r>
      <w:r>
        <w:t>City of Reno -</w:t>
      </w:r>
      <w:r>
        <w:tab/>
        <w:t>Reno, NV</w:t>
      </w:r>
    </w:p>
    <w:p w14:paraId="1D232EEE"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r>
        <w:tab/>
      </w:r>
      <w:r>
        <w:tab/>
        <w:t>Finance Department, Budget Division</w:t>
      </w:r>
    </w:p>
    <w:p w14:paraId="69CC13C9"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p>
    <w:p w14:paraId="551FF01E" w14:textId="77777777" w:rsidR="00136ED2" w:rsidRDefault="00136ED2" w:rsidP="00136ED2">
      <w:pPr>
        <w:tabs>
          <w:tab w:val="left" w:pos="0"/>
          <w:tab w:val="left" w:pos="360"/>
          <w:tab w:val="left" w:pos="720"/>
          <w:tab w:val="left" w:pos="1080"/>
          <w:tab w:val="left" w:pos="1980"/>
          <w:tab w:val="left" w:pos="2160"/>
          <w:tab w:val="left" w:pos="8100"/>
        </w:tabs>
        <w:ind w:right="1080"/>
      </w:pPr>
      <w:r>
        <w:tab/>
        <w:t>8/02 – 10/03</w:t>
      </w:r>
      <w:r>
        <w:tab/>
      </w:r>
      <w:r>
        <w:rPr>
          <w:b/>
          <w:u w:val="single"/>
        </w:rPr>
        <w:t xml:space="preserve">Coordinator, Budget and Personnel, </w:t>
      </w:r>
      <w:r>
        <w:t>University of Nevada</w:t>
      </w:r>
      <w:r>
        <w:tab/>
        <w:t>Reno, NV</w:t>
      </w:r>
    </w:p>
    <w:p w14:paraId="454B9088" w14:textId="77777777" w:rsidR="00136ED2" w:rsidRDefault="00136ED2" w:rsidP="00136ED2">
      <w:pPr>
        <w:tabs>
          <w:tab w:val="left" w:pos="0"/>
          <w:tab w:val="left" w:pos="360"/>
          <w:tab w:val="left" w:pos="720"/>
          <w:tab w:val="left" w:pos="1080"/>
          <w:tab w:val="left" w:pos="1980"/>
          <w:tab w:val="left" w:pos="2160"/>
          <w:tab w:val="left" w:pos="8100"/>
        </w:tabs>
        <w:ind w:left="360" w:right="1080"/>
      </w:pPr>
      <w:r>
        <w:tab/>
      </w:r>
      <w:r>
        <w:tab/>
      </w:r>
      <w:r>
        <w:tab/>
      </w:r>
      <w:smartTag w:uri="urn:schemas-microsoft-com:office:smarttags" w:element="City">
        <w:smartTag w:uri="urn:schemas-microsoft-com:office:smarttags" w:element="place">
          <w:r>
            <w:t>Reno</w:t>
          </w:r>
        </w:smartTag>
      </w:smartTag>
      <w:r>
        <w:t>, University Studies Abroad Consortium</w:t>
      </w:r>
    </w:p>
    <w:p w14:paraId="7EF47EE1" w14:textId="77777777" w:rsidR="00136ED2" w:rsidRDefault="00136ED2" w:rsidP="00136ED2">
      <w:pPr>
        <w:tabs>
          <w:tab w:val="left" w:pos="0"/>
          <w:tab w:val="left" w:pos="360"/>
          <w:tab w:val="left" w:pos="720"/>
          <w:tab w:val="left" w:pos="1080"/>
          <w:tab w:val="left" w:pos="1980"/>
          <w:tab w:val="left" w:pos="2160"/>
          <w:tab w:val="left" w:pos="8100"/>
        </w:tabs>
        <w:ind w:left="360" w:right="1080"/>
      </w:pPr>
    </w:p>
    <w:p w14:paraId="04B476E7" w14:textId="4F5EAE8B" w:rsidR="00136ED2" w:rsidRDefault="00136ED2" w:rsidP="00136ED2">
      <w:pPr>
        <w:tabs>
          <w:tab w:val="left" w:pos="0"/>
          <w:tab w:val="left" w:pos="360"/>
          <w:tab w:val="left" w:pos="720"/>
          <w:tab w:val="left" w:pos="1080"/>
          <w:tab w:val="left" w:pos="1980"/>
          <w:tab w:val="left" w:pos="2160"/>
          <w:tab w:val="left" w:pos="8100"/>
        </w:tabs>
        <w:ind w:right="1080"/>
      </w:pPr>
      <w:r>
        <w:tab/>
        <w:t>4/98 – 5/02</w:t>
      </w:r>
      <w:r>
        <w:tab/>
      </w:r>
      <w:r>
        <w:rPr>
          <w:b/>
          <w:u w:val="single"/>
        </w:rPr>
        <w:t>Administrative Manager II,</w:t>
      </w:r>
      <w:r>
        <w:t xml:space="preserve">  State of Alaska – Department </w:t>
      </w:r>
      <w:r>
        <w:tab/>
        <w:t>Fairbanks, AK</w:t>
      </w:r>
      <w:r>
        <w:tab/>
      </w:r>
      <w:r>
        <w:tab/>
      </w:r>
      <w:r>
        <w:tab/>
      </w:r>
      <w:r>
        <w:tab/>
        <w:t xml:space="preserve">of Transportation &amp; Public Facilities, Construction and </w:t>
      </w:r>
    </w:p>
    <w:p w14:paraId="1A422475" w14:textId="77777777" w:rsidR="00136ED2" w:rsidRDefault="00136ED2" w:rsidP="00136ED2">
      <w:pPr>
        <w:tabs>
          <w:tab w:val="left" w:pos="0"/>
          <w:tab w:val="left" w:pos="360"/>
          <w:tab w:val="left" w:pos="720"/>
          <w:tab w:val="left" w:pos="1080"/>
          <w:tab w:val="left" w:pos="1980"/>
          <w:tab w:val="left" w:pos="2160"/>
          <w:tab w:val="left" w:pos="8010"/>
          <w:tab w:val="left" w:pos="8100"/>
        </w:tabs>
        <w:ind w:right="1080"/>
      </w:pPr>
      <w:r>
        <w:tab/>
      </w:r>
      <w:r>
        <w:tab/>
      </w:r>
      <w:r>
        <w:tab/>
      </w:r>
      <w:r>
        <w:tab/>
        <w:t xml:space="preserve"> CIP Support</w:t>
      </w:r>
    </w:p>
    <w:p w14:paraId="767D5A3E" w14:textId="77777777" w:rsidR="00136ED2" w:rsidRDefault="00136ED2" w:rsidP="00136ED2">
      <w:pPr>
        <w:tabs>
          <w:tab w:val="left" w:pos="0"/>
          <w:tab w:val="left" w:pos="360"/>
          <w:tab w:val="left" w:pos="720"/>
          <w:tab w:val="left" w:pos="1080"/>
          <w:tab w:val="left" w:pos="1980"/>
          <w:tab w:val="left" w:pos="2160"/>
          <w:tab w:val="left" w:pos="8010"/>
          <w:tab w:val="left" w:pos="8100"/>
        </w:tabs>
        <w:ind w:right="1080"/>
      </w:pPr>
      <w:r>
        <w:tab/>
      </w:r>
    </w:p>
    <w:p w14:paraId="41FBF023" w14:textId="77777777" w:rsidR="00136ED2" w:rsidRDefault="00136ED2" w:rsidP="00136ED2">
      <w:pPr>
        <w:tabs>
          <w:tab w:val="left" w:pos="0"/>
          <w:tab w:val="left" w:pos="360"/>
          <w:tab w:val="left" w:pos="720"/>
          <w:tab w:val="left" w:pos="1080"/>
          <w:tab w:val="left" w:pos="1782"/>
          <w:tab w:val="left" w:pos="1980"/>
          <w:tab w:val="left" w:pos="8100"/>
        </w:tabs>
        <w:ind w:right="1080"/>
      </w:pPr>
      <w:r>
        <w:tab/>
        <w:t>2/93 – 4/98</w:t>
      </w:r>
      <w:r>
        <w:tab/>
      </w:r>
      <w:r>
        <w:tab/>
      </w:r>
      <w:r>
        <w:rPr>
          <w:b/>
          <w:u w:val="single"/>
        </w:rPr>
        <w:t>Administrative Manager I</w:t>
      </w:r>
      <w:r>
        <w:t>, State of Alaska – Department</w:t>
      </w:r>
      <w:r>
        <w:tab/>
        <w:t xml:space="preserve">Fairbanks, AK </w:t>
      </w:r>
    </w:p>
    <w:p w14:paraId="7938530A" w14:textId="77777777" w:rsidR="00136ED2" w:rsidRDefault="00136ED2" w:rsidP="00136ED2">
      <w:pPr>
        <w:tabs>
          <w:tab w:val="left" w:pos="0"/>
          <w:tab w:val="left" w:pos="360"/>
          <w:tab w:val="left" w:pos="1782"/>
          <w:tab w:val="left" w:pos="1980"/>
          <w:tab w:val="left" w:pos="8100"/>
        </w:tabs>
        <w:ind w:right="1080" w:firstLine="360"/>
      </w:pPr>
      <w:r>
        <w:tab/>
      </w:r>
      <w:r>
        <w:tab/>
        <w:t xml:space="preserve"> of Transportation &amp; Public Facilities, Maintenance and </w:t>
      </w:r>
    </w:p>
    <w:p w14:paraId="00D6AF28" w14:textId="77777777" w:rsidR="00136ED2" w:rsidRDefault="00136ED2" w:rsidP="00136ED2">
      <w:pPr>
        <w:tabs>
          <w:tab w:val="left" w:pos="0"/>
          <w:tab w:val="left" w:pos="360"/>
          <w:tab w:val="left" w:pos="1782"/>
          <w:tab w:val="left" w:pos="1980"/>
          <w:tab w:val="left" w:pos="8100"/>
        </w:tabs>
        <w:ind w:right="1080" w:firstLine="360"/>
      </w:pPr>
      <w:r>
        <w:tab/>
      </w:r>
      <w:r>
        <w:tab/>
        <w:t xml:space="preserve"> Operations, Buildings</w:t>
      </w:r>
    </w:p>
    <w:p w14:paraId="470A4335" w14:textId="77777777" w:rsidR="00136ED2" w:rsidRDefault="00136ED2" w:rsidP="00136ED2">
      <w:pPr>
        <w:tabs>
          <w:tab w:val="left" w:pos="0"/>
          <w:tab w:val="left" w:pos="360"/>
          <w:tab w:val="left" w:pos="1782"/>
          <w:tab w:val="left" w:pos="1980"/>
          <w:tab w:val="left" w:pos="8100"/>
        </w:tabs>
        <w:ind w:right="1080" w:firstLine="360"/>
      </w:pPr>
      <w:r>
        <w:tab/>
      </w:r>
    </w:p>
    <w:p w14:paraId="6FC13280" w14:textId="77777777" w:rsidR="00136ED2" w:rsidRDefault="00136ED2" w:rsidP="00136ED2">
      <w:pPr>
        <w:tabs>
          <w:tab w:val="left" w:pos="0"/>
          <w:tab w:val="left" w:pos="360"/>
          <w:tab w:val="left" w:pos="1782"/>
          <w:tab w:val="left" w:pos="1980"/>
          <w:tab w:val="left" w:pos="8100"/>
        </w:tabs>
        <w:ind w:right="1080" w:firstLine="360"/>
      </w:pPr>
      <w:r>
        <w:t>9/97 - 1/98</w:t>
      </w:r>
      <w:r>
        <w:tab/>
      </w:r>
      <w:r>
        <w:tab/>
      </w:r>
      <w:r>
        <w:rPr>
          <w:b/>
          <w:u w:val="single"/>
        </w:rPr>
        <w:t>Acting Program Budget Analyst III</w:t>
      </w:r>
      <w:r>
        <w:t xml:space="preserve">, State of Alaska – </w:t>
      </w:r>
      <w:r>
        <w:tab/>
        <w:t>Fairbanks, AK</w:t>
      </w:r>
    </w:p>
    <w:p w14:paraId="61BB5388" w14:textId="77777777" w:rsidR="00136ED2" w:rsidRDefault="00136ED2" w:rsidP="00136ED2">
      <w:pPr>
        <w:tabs>
          <w:tab w:val="left" w:pos="0"/>
          <w:tab w:val="left" w:pos="360"/>
          <w:tab w:val="left" w:pos="1782"/>
          <w:tab w:val="left" w:pos="1980"/>
          <w:tab w:val="left" w:pos="8100"/>
        </w:tabs>
        <w:ind w:right="1080" w:firstLine="360"/>
      </w:pPr>
      <w:r>
        <w:tab/>
        <w:t xml:space="preserve">    Department of Transportation &amp; Public Facilities, </w:t>
      </w:r>
    </w:p>
    <w:p w14:paraId="6A806C22" w14:textId="77777777" w:rsidR="00136ED2" w:rsidRDefault="00136ED2" w:rsidP="00136ED2">
      <w:pPr>
        <w:tabs>
          <w:tab w:val="left" w:pos="0"/>
          <w:tab w:val="left" w:pos="360"/>
          <w:tab w:val="left" w:pos="1782"/>
          <w:tab w:val="left" w:pos="1980"/>
          <w:tab w:val="left" w:pos="8100"/>
        </w:tabs>
        <w:ind w:right="1080" w:firstLine="360"/>
      </w:pPr>
      <w:r>
        <w:tab/>
      </w:r>
      <w:r>
        <w:tab/>
        <w:t xml:space="preserve"> Northern Region Administration</w:t>
      </w:r>
    </w:p>
    <w:p w14:paraId="5BC14B7C" w14:textId="77777777" w:rsidR="00136ED2" w:rsidRDefault="00136ED2" w:rsidP="00136ED2">
      <w:pPr>
        <w:tabs>
          <w:tab w:val="left" w:pos="0"/>
          <w:tab w:val="left" w:pos="360"/>
          <w:tab w:val="left" w:pos="1782"/>
          <w:tab w:val="left" w:pos="1980"/>
          <w:tab w:val="left" w:pos="8100"/>
        </w:tabs>
        <w:ind w:right="1080" w:firstLine="360"/>
      </w:pPr>
      <w:r>
        <w:tab/>
      </w:r>
    </w:p>
    <w:p w14:paraId="2179CCE9" w14:textId="77777777" w:rsidR="00136ED2" w:rsidRDefault="00136ED2" w:rsidP="00136ED2">
      <w:pPr>
        <w:tabs>
          <w:tab w:val="left" w:pos="0"/>
          <w:tab w:val="left" w:pos="360"/>
          <w:tab w:val="left" w:pos="1782"/>
          <w:tab w:val="left" w:pos="1980"/>
          <w:tab w:val="left" w:pos="8100"/>
        </w:tabs>
        <w:ind w:right="1080" w:firstLine="360"/>
      </w:pPr>
      <w:r>
        <w:t>7/92 - 2/93</w:t>
      </w:r>
      <w:r>
        <w:tab/>
      </w:r>
      <w:r>
        <w:tab/>
      </w:r>
      <w:r>
        <w:rPr>
          <w:b/>
          <w:u w:val="single"/>
        </w:rPr>
        <w:t>Construction Accountant</w:t>
      </w:r>
      <w:r>
        <w:t>, University of Alaska</w:t>
      </w:r>
      <w:r>
        <w:tab/>
        <w:t>Fairbanks, AK</w:t>
      </w:r>
    </w:p>
    <w:p w14:paraId="58B6B998" w14:textId="77777777" w:rsidR="00136ED2" w:rsidRDefault="00136ED2" w:rsidP="00136ED2">
      <w:pPr>
        <w:tabs>
          <w:tab w:val="left" w:pos="0"/>
          <w:tab w:val="left" w:pos="360"/>
          <w:tab w:val="left" w:pos="1782"/>
          <w:tab w:val="left" w:pos="1980"/>
          <w:tab w:val="left" w:pos="8100"/>
        </w:tabs>
        <w:ind w:right="1080" w:firstLine="360"/>
      </w:pPr>
      <w:r>
        <w:tab/>
      </w:r>
      <w:r>
        <w:tab/>
        <w:t xml:space="preserve"> </w:t>
      </w:r>
      <w:smartTag w:uri="urn:schemas-microsoft-com:office:smarttags" w:element="City">
        <w:smartTag w:uri="urn:schemas-microsoft-com:office:smarttags" w:element="place">
          <w:r>
            <w:t>Fairbanks</w:t>
          </w:r>
        </w:smartTag>
      </w:smartTag>
      <w:r>
        <w:t xml:space="preserve"> – Statewide Planning &amp; Construction</w:t>
      </w:r>
    </w:p>
    <w:p w14:paraId="74FAE9D6" w14:textId="77777777" w:rsidR="00136ED2" w:rsidRDefault="00136ED2" w:rsidP="00136ED2">
      <w:pPr>
        <w:tabs>
          <w:tab w:val="left" w:pos="0"/>
          <w:tab w:val="left" w:pos="360"/>
          <w:tab w:val="left" w:pos="1782"/>
          <w:tab w:val="left" w:pos="1980"/>
          <w:tab w:val="left" w:pos="8100"/>
        </w:tabs>
        <w:ind w:right="1080" w:firstLine="360"/>
      </w:pPr>
      <w:r>
        <w:tab/>
      </w:r>
    </w:p>
    <w:p w14:paraId="58E9ACFA" w14:textId="77777777" w:rsidR="00136ED2" w:rsidRDefault="00136ED2" w:rsidP="00136ED2">
      <w:pPr>
        <w:tabs>
          <w:tab w:val="left" w:pos="0"/>
          <w:tab w:val="left" w:pos="360"/>
          <w:tab w:val="left" w:pos="1782"/>
          <w:tab w:val="left" w:pos="1980"/>
          <w:tab w:val="left" w:pos="8100"/>
        </w:tabs>
        <w:ind w:right="1080" w:firstLine="360"/>
      </w:pPr>
      <w:r>
        <w:t>9/90 - 6/92</w:t>
      </w:r>
      <w:r>
        <w:tab/>
      </w:r>
      <w:r>
        <w:tab/>
      </w:r>
      <w:r>
        <w:rPr>
          <w:b/>
          <w:u w:val="single"/>
        </w:rPr>
        <w:t>Administrative Assistant I</w:t>
      </w:r>
      <w:r>
        <w:rPr>
          <w:b/>
        </w:rPr>
        <w:t xml:space="preserve">, </w:t>
      </w:r>
      <w:r>
        <w:t>State of Alaska – Department</w:t>
      </w:r>
      <w:r>
        <w:tab/>
        <w:t>Anchorage, AK</w:t>
      </w:r>
    </w:p>
    <w:p w14:paraId="179DE4F0" w14:textId="77777777" w:rsidR="00136ED2" w:rsidRDefault="00136ED2" w:rsidP="00136ED2">
      <w:pPr>
        <w:tabs>
          <w:tab w:val="left" w:pos="0"/>
          <w:tab w:val="left" w:pos="360"/>
          <w:tab w:val="left" w:pos="1782"/>
          <w:tab w:val="left" w:pos="1980"/>
          <w:tab w:val="left" w:pos="8100"/>
        </w:tabs>
        <w:ind w:right="1080" w:firstLine="360"/>
      </w:pPr>
      <w:r>
        <w:tab/>
      </w:r>
      <w:r>
        <w:tab/>
        <w:t xml:space="preserve"> of Military &amp; Veterans Affairs, Facility Mgmt. Office</w:t>
      </w:r>
    </w:p>
    <w:p w14:paraId="1F64972B" w14:textId="77777777" w:rsidR="00136ED2" w:rsidRDefault="00136ED2" w:rsidP="00136ED2">
      <w:pPr>
        <w:tabs>
          <w:tab w:val="left" w:pos="0"/>
          <w:tab w:val="left" w:pos="360"/>
          <w:tab w:val="left" w:pos="1782"/>
          <w:tab w:val="left" w:pos="1980"/>
          <w:tab w:val="left" w:pos="8100"/>
        </w:tabs>
        <w:ind w:right="1080" w:firstLine="360"/>
      </w:pPr>
      <w:r>
        <w:tab/>
      </w:r>
    </w:p>
    <w:p w14:paraId="71080723" w14:textId="6561C1AD" w:rsidR="00136ED2" w:rsidRDefault="00136ED2" w:rsidP="00136ED2">
      <w:pPr>
        <w:tabs>
          <w:tab w:val="left" w:pos="0"/>
          <w:tab w:val="left" w:pos="360"/>
          <w:tab w:val="left" w:pos="1782"/>
          <w:tab w:val="left" w:pos="1980"/>
          <w:tab w:val="left" w:pos="8100"/>
        </w:tabs>
        <w:ind w:right="1080" w:firstLine="360"/>
      </w:pPr>
      <w:r>
        <w:t>9/89 - 9/90</w:t>
      </w:r>
      <w:r>
        <w:tab/>
      </w:r>
      <w:r>
        <w:tab/>
      </w:r>
      <w:r>
        <w:rPr>
          <w:b/>
          <w:u w:val="single"/>
        </w:rPr>
        <w:t>Personnel &amp; Operations Manager</w:t>
      </w:r>
      <w:r>
        <w:t>, Lamonts Apparel, Inc.</w:t>
      </w:r>
      <w:r>
        <w:tab/>
      </w:r>
      <w:smartTag w:uri="urn:schemas-microsoft-com:office:smarttags" w:element="City">
        <w:r>
          <w:t>Anchorage</w:t>
        </w:r>
      </w:smartTag>
      <w:r>
        <w:t>, AK</w:t>
      </w:r>
    </w:p>
    <w:p w14:paraId="72500939" w14:textId="77777777" w:rsidR="00406F6C" w:rsidRDefault="00406F6C" w:rsidP="00136ED2">
      <w:pPr>
        <w:tabs>
          <w:tab w:val="left" w:pos="0"/>
          <w:tab w:val="left" w:pos="360"/>
          <w:tab w:val="left" w:pos="1782"/>
          <w:tab w:val="left" w:pos="1980"/>
          <w:tab w:val="left" w:pos="8100"/>
        </w:tabs>
        <w:ind w:right="1080" w:firstLine="360"/>
      </w:pPr>
    </w:p>
    <w:p w14:paraId="769586CA" w14:textId="77777777" w:rsidR="00136ED2" w:rsidRDefault="00136ED2" w:rsidP="00136ED2">
      <w:pPr>
        <w:tabs>
          <w:tab w:val="left" w:pos="0"/>
          <w:tab w:val="left" w:pos="360"/>
          <w:tab w:val="left" w:pos="1782"/>
          <w:tab w:val="left" w:pos="1980"/>
          <w:tab w:val="left" w:pos="8100"/>
        </w:tabs>
      </w:pPr>
    </w:p>
    <w:p w14:paraId="6160F95A" w14:textId="58F36293" w:rsidR="00136ED2" w:rsidRDefault="00136ED2" w:rsidP="00136ED2">
      <w:pPr>
        <w:pStyle w:val="Heading2"/>
        <w:tabs>
          <w:tab w:val="clear" w:pos="0"/>
          <w:tab w:val="left" w:pos="-180"/>
        </w:tabs>
        <w:rPr>
          <w:u w:val="single"/>
        </w:rPr>
      </w:pPr>
      <w:r w:rsidRPr="00952FCF">
        <w:rPr>
          <w:u w:val="single"/>
        </w:rPr>
        <w:t>EDUCATION</w:t>
      </w:r>
    </w:p>
    <w:p w14:paraId="0C198908" w14:textId="77777777" w:rsidR="00952FCF" w:rsidRPr="00952FCF" w:rsidRDefault="00952FCF" w:rsidP="00952FCF"/>
    <w:p w14:paraId="604AE934" w14:textId="77777777" w:rsidR="00136ED2" w:rsidRDefault="00136ED2" w:rsidP="00136ED2">
      <w:pPr>
        <w:tabs>
          <w:tab w:val="left" w:pos="0"/>
          <w:tab w:val="left" w:pos="360"/>
          <w:tab w:val="left" w:pos="720"/>
          <w:tab w:val="left" w:pos="1782"/>
          <w:tab w:val="left" w:pos="1980"/>
          <w:tab w:val="left" w:pos="8100"/>
        </w:tabs>
        <w:ind w:left="720"/>
      </w:pPr>
      <w:r>
        <w:rPr>
          <w:b/>
          <w:i/>
        </w:rPr>
        <w:t>University of Alaska, Fairbanks</w:t>
      </w:r>
    </w:p>
    <w:p w14:paraId="34E1653B" w14:textId="7577C38D" w:rsidR="00136ED2" w:rsidRDefault="00467CAB" w:rsidP="00136ED2">
      <w:pPr>
        <w:tabs>
          <w:tab w:val="left" w:pos="0"/>
          <w:tab w:val="left" w:pos="360"/>
          <w:tab w:val="left" w:pos="720"/>
          <w:tab w:val="left" w:pos="1080"/>
          <w:tab w:val="left" w:pos="1440"/>
          <w:tab w:val="left" w:pos="1782"/>
          <w:tab w:val="left" w:pos="1980"/>
          <w:tab w:val="left" w:pos="8100"/>
        </w:tabs>
        <w:ind w:left="1080"/>
      </w:pPr>
      <w:r>
        <w:t>Bachelors</w:t>
      </w:r>
      <w:r w:rsidR="00136ED2">
        <w:t xml:space="preserve"> of Business Administration Degree, B.B.A., Marketing</w:t>
      </w:r>
      <w:r w:rsidR="00E641A6">
        <w:t>/Management</w:t>
      </w:r>
      <w:r w:rsidR="00136ED2">
        <w:t>, May 1989</w:t>
      </w:r>
    </w:p>
    <w:p w14:paraId="185510EC" w14:textId="77777777" w:rsidR="008E7047" w:rsidRDefault="008E7047" w:rsidP="008E7047"/>
    <w:sectPr w:rsidR="008E7047" w:rsidSect="00110324">
      <w:headerReference w:type="default" r:id="rId7"/>
      <w:footerReference w:type="default" r:id="rId8"/>
      <w:pgSz w:w="12240" w:h="15840"/>
      <w:pgMar w:top="1008" w:right="576" w:bottom="1008"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E9EE1" w14:textId="77777777" w:rsidR="00655BDA" w:rsidRDefault="00655BDA" w:rsidP="009368E3">
      <w:r>
        <w:separator/>
      </w:r>
    </w:p>
  </w:endnote>
  <w:endnote w:type="continuationSeparator" w:id="0">
    <w:p w14:paraId="320E605F" w14:textId="77777777" w:rsidR="00655BDA" w:rsidRDefault="00655BDA" w:rsidP="0093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096421" w14:paraId="721EBCFC" w14:textId="77777777">
      <w:trPr>
        <w:jc w:val="right"/>
      </w:trPr>
      <w:tc>
        <w:tcPr>
          <w:tcW w:w="4795" w:type="dxa"/>
          <w:vAlign w:val="center"/>
        </w:tcPr>
        <w:sdt>
          <w:sdtPr>
            <w:rPr>
              <w:caps/>
              <w:color w:val="000000" w:themeColor="text1"/>
            </w:rPr>
            <w:alias w:val="Author"/>
            <w:tag w:val=""/>
            <w:id w:val="1534539408"/>
            <w:placeholder>
              <w:docPart w:val="92ECF2C58E5948A998BFBE12A15A2B9C"/>
            </w:placeholder>
            <w:dataBinding w:prefixMappings="xmlns:ns0='http://purl.org/dc/elements/1.1/' xmlns:ns1='http://schemas.openxmlformats.org/package/2006/metadata/core-properties' " w:xpath="/ns1:coreProperties[1]/ns0:creator[1]" w:storeItemID="{6C3C8BC8-F283-45AE-878A-BAB7291924A1}"/>
            <w:text/>
          </w:sdtPr>
          <w:sdtContent>
            <w:p w14:paraId="2AFA079E" w14:textId="272220B5" w:rsidR="00096421" w:rsidRDefault="00096421">
              <w:pPr>
                <w:pStyle w:val="Header"/>
                <w:jc w:val="right"/>
                <w:rPr>
                  <w:caps/>
                  <w:color w:val="000000" w:themeColor="text1"/>
                </w:rPr>
              </w:pPr>
              <w:r>
                <w:rPr>
                  <w:caps/>
                  <w:color w:val="000000" w:themeColor="text1"/>
                </w:rPr>
                <w:t>CNC Consulting</w:t>
              </w:r>
            </w:p>
          </w:sdtContent>
        </w:sdt>
      </w:tc>
      <w:tc>
        <w:tcPr>
          <w:tcW w:w="250" w:type="pct"/>
          <w:shd w:val="clear" w:color="auto" w:fill="C0504D" w:themeFill="accent2"/>
          <w:vAlign w:val="center"/>
        </w:tcPr>
        <w:p w14:paraId="550313E3" w14:textId="77777777" w:rsidR="00096421" w:rsidRDefault="0009642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7130885" w14:textId="77777777" w:rsidR="00096421" w:rsidRDefault="0009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30257" w14:textId="77777777" w:rsidR="00655BDA" w:rsidRDefault="00655BDA" w:rsidP="009368E3">
      <w:r>
        <w:separator/>
      </w:r>
    </w:p>
  </w:footnote>
  <w:footnote w:type="continuationSeparator" w:id="0">
    <w:p w14:paraId="13573170" w14:textId="77777777" w:rsidR="00655BDA" w:rsidRDefault="00655BDA" w:rsidP="0093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C0504D" w:themeFill="accent2"/>
      <w:tblCellMar>
        <w:top w:w="115" w:type="dxa"/>
        <w:left w:w="115" w:type="dxa"/>
        <w:bottom w:w="115" w:type="dxa"/>
        <w:right w:w="115" w:type="dxa"/>
      </w:tblCellMar>
      <w:tblLook w:val="04A0" w:firstRow="1" w:lastRow="0" w:firstColumn="1" w:lastColumn="0" w:noHBand="0" w:noVBand="1"/>
    </w:tblPr>
    <w:tblGrid>
      <w:gridCol w:w="5266"/>
      <w:gridCol w:w="5534"/>
    </w:tblGrid>
    <w:tr w:rsidR="009368E3" w14:paraId="0BF138EE" w14:textId="77777777">
      <w:trPr>
        <w:jc w:val="right"/>
      </w:trPr>
      <w:tc>
        <w:tcPr>
          <w:tcW w:w="0" w:type="auto"/>
          <w:shd w:val="clear" w:color="auto" w:fill="C0504D" w:themeFill="accent2"/>
          <w:vAlign w:val="center"/>
        </w:tcPr>
        <w:p w14:paraId="7B601A9B" w14:textId="2A382D66" w:rsidR="009368E3" w:rsidRPr="00E641A6" w:rsidRDefault="009368E3">
          <w:pPr>
            <w:pStyle w:val="Header"/>
            <w:rPr>
              <w:b/>
              <w:bCs/>
              <w:caps/>
              <w:color w:val="FFFFFF" w:themeColor="background1"/>
              <w:sz w:val="40"/>
              <w:szCs w:val="40"/>
            </w:rPr>
          </w:pPr>
          <w:r w:rsidRPr="00E641A6">
            <w:rPr>
              <w:b/>
              <w:bCs/>
              <w:caps/>
              <w:color w:val="FFFFFF" w:themeColor="background1"/>
              <w:sz w:val="40"/>
              <w:szCs w:val="40"/>
            </w:rPr>
            <w:t>CNC Consulting</w:t>
          </w:r>
        </w:p>
      </w:tc>
      <w:tc>
        <w:tcPr>
          <w:tcW w:w="0" w:type="auto"/>
          <w:shd w:val="clear" w:color="auto" w:fill="C0504D" w:themeFill="accent2"/>
          <w:vAlign w:val="center"/>
        </w:tcPr>
        <w:p w14:paraId="2F7437BD" w14:textId="77777777" w:rsidR="009368E3" w:rsidRDefault="009368E3">
          <w:pPr>
            <w:pStyle w:val="Header"/>
            <w:jc w:val="right"/>
            <w:rPr>
              <w:caps/>
              <w:color w:val="FFFFFF" w:themeColor="background1"/>
            </w:rPr>
          </w:pPr>
          <w:r>
            <w:rPr>
              <w:caps/>
              <w:color w:val="FFFFFF" w:themeColor="background1"/>
            </w:rPr>
            <w:t>michele hobbs</w:t>
          </w:r>
        </w:p>
        <w:p w14:paraId="002CEE0B" w14:textId="77777777" w:rsidR="009368E3" w:rsidRDefault="009368E3">
          <w:pPr>
            <w:pStyle w:val="Header"/>
            <w:jc w:val="right"/>
            <w:rPr>
              <w:caps/>
              <w:color w:val="FFFFFF" w:themeColor="background1"/>
            </w:rPr>
          </w:pPr>
          <w:r>
            <w:rPr>
              <w:caps/>
              <w:color w:val="FFFFFF" w:themeColor="background1"/>
            </w:rPr>
            <w:t>421 victoria Drive</w:t>
          </w:r>
        </w:p>
        <w:p w14:paraId="242B6F3D" w14:textId="77777777" w:rsidR="009368E3" w:rsidRDefault="009368E3">
          <w:pPr>
            <w:pStyle w:val="Header"/>
            <w:jc w:val="right"/>
            <w:rPr>
              <w:caps/>
              <w:color w:val="FFFFFF" w:themeColor="background1"/>
            </w:rPr>
          </w:pPr>
          <w:r>
            <w:rPr>
              <w:caps/>
              <w:color w:val="FFFFFF" w:themeColor="background1"/>
            </w:rPr>
            <w:t>Moscow, ID  83843</w:t>
          </w:r>
        </w:p>
        <w:p w14:paraId="55908C96" w14:textId="77777777" w:rsidR="009368E3" w:rsidRDefault="009368E3">
          <w:pPr>
            <w:pStyle w:val="Header"/>
            <w:jc w:val="right"/>
            <w:rPr>
              <w:caps/>
              <w:color w:val="FFFFFF" w:themeColor="background1"/>
            </w:rPr>
          </w:pPr>
          <w:r>
            <w:rPr>
              <w:caps/>
              <w:color w:val="FFFFFF" w:themeColor="background1"/>
            </w:rPr>
            <w:t>775-544-0618</w:t>
          </w:r>
        </w:p>
        <w:p w14:paraId="30E99476" w14:textId="7E019BC8" w:rsidR="009368E3" w:rsidRDefault="009368E3">
          <w:pPr>
            <w:pStyle w:val="Header"/>
            <w:jc w:val="right"/>
            <w:rPr>
              <w:caps/>
              <w:color w:val="FFFFFF" w:themeColor="background1"/>
            </w:rPr>
          </w:pPr>
          <w:r>
            <w:rPr>
              <w:caps/>
              <w:color w:val="FFFFFF" w:themeColor="background1"/>
            </w:rPr>
            <w:t>cncconsultantz@gmail.com</w:t>
          </w:r>
        </w:p>
      </w:tc>
    </w:tr>
  </w:tbl>
  <w:p w14:paraId="17949B05" w14:textId="77777777" w:rsidR="009368E3" w:rsidRDefault="0093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7CD0"/>
    <w:multiLevelType w:val="hybridMultilevel"/>
    <w:tmpl w:val="3530E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07A1E"/>
    <w:multiLevelType w:val="singleLevel"/>
    <w:tmpl w:val="615699DA"/>
    <w:lvl w:ilvl="0">
      <w:numFmt w:val="bullet"/>
      <w:lvlText w:val=""/>
      <w:lvlJc w:val="left"/>
      <w:pPr>
        <w:tabs>
          <w:tab w:val="num" w:pos="720"/>
        </w:tabs>
        <w:ind w:left="720" w:hanging="360"/>
      </w:pPr>
      <w:rPr>
        <w:rFonts w:ascii="Symbol" w:hAnsi="Symbol" w:hint="default"/>
      </w:rPr>
    </w:lvl>
  </w:abstractNum>
  <w:abstractNum w:abstractNumId="2" w15:restartNumberingAfterBreak="0">
    <w:nsid w:val="2F756738"/>
    <w:multiLevelType w:val="multilevel"/>
    <w:tmpl w:val="205EFC96"/>
    <w:lvl w:ilvl="0">
      <w:start w:val="907"/>
      <w:numFmt w:val="decimal"/>
      <w:lvlText w:val="%1"/>
      <w:lvlJc w:val="left"/>
      <w:pPr>
        <w:tabs>
          <w:tab w:val="num" w:pos="5040"/>
        </w:tabs>
        <w:ind w:left="5040" w:hanging="5040"/>
      </w:pPr>
      <w:rPr>
        <w:rFonts w:hint="default"/>
      </w:rPr>
    </w:lvl>
    <w:lvl w:ilvl="1">
      <w:start w:val="458"/>
      <w:numFmt w:val="decimal"/>
      <w:lvlText w:val="%1-%2"/>
      <w:lvlJc w:val="left"/>
      <w:pPr>
        <w:tabs>
          <w:tab w:val="num" w:pos="5040"/>
        </w:tabs>
        <w:ind w:left="5040" w:hanging="5040"/>
      </w:pPr>
      <w:rPr>
        <w:rFonts w:hint="default"/>
      </w:rPr>
    </w:lvl>
    <w:lvl w:ilvl="2">
      <w:start w:val="7066"/>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3" w15:restartNumberingAfterBreak="0">
    <w:nsid w:val="3FF26789"/>
    <w:multiLevelType w:val="hybridMultilevel"/>
    <w:tmpl w:val="2EDE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B4583"/>
    <w:multiLevelType w:val="hybridMultilevel"/>
    <w:tmpl w:val="C9623D4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F1E00FB"/>
    <w:multiLevelType w:val="hybridMultilevel"/>
    <w:tmpl w:val="AC6C2E8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578A096B"/>
    <w:multiLevelType w:val="hybridMultilevel"/>
    <w:tmpl w:val="7EAAB9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940077"/>
    <w:multiLevelType w:val="multilevel"/>
    <w:tmpl w:val="205EFC96"/>
    <w:lvl w:ilvl="0">
      <w:start w:val="907"/>
      <w:numFmt w:val="decimal"/>
      <w:lvlText w:val="%1"/>
      <w:lvlJc w:val="left"/>
      <w:pPr>
        <w:tabs>
          <w:tab w:val="num" w:pos="5040"/>
        </w:tabs>
        <w:ind w:left="5040" w:hanging="5040"/>
      </w:pPr>
      <w:rPr>
        <w:rFonts w:hint="default"/>
      </w:rPr>
    </w:lvl>
    <w:lvl w:ilvl="1">
      <w:start w:val="458"/>
      <w:numFmt w:val="decimal"/>
      <w:lvlText w:val="%1-%2"/>
      <w:lvlJc w:val="left"/>
      <w:pPr>
        <w:tabs>
          <w:tab w:val="num" w:pos="5040"/>
        </w:tabs>
        <w:ind w:left="5040" w:hanging="5040"/>
      </w:pPr>
      <w:rPr>
        <w:rFonts w:hint="default"/>
      </w:rPr>
    </w:lvl>
    <w:lvl w:ilvl="2">
      <w:start w:val="7066"/>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8" w15:restartNumberingAfterBreak="0">
    <w:nsid w:val="694839FA"/>
    <w:multiLevelType w:val="hybridMultilevel"/>
    <w:tmpl w:val="CF2C6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5B2093D"/>
    <w:multiLevelType w:val="multilevel"/>
    <w:tmpl w:val="2D463012"/>
    <w:lvl w:ilvl="0">
      <w:start w:val="907"/>
      <w:numFmt w:val="decimal"/>
      <w:lvlText w:val="%1"/>
      <w:lvlJc w:val="left"/>
      <w:pPr>
        <w:tabs>
          <w:tab w:val="num" w:pos="1365"/>
        </w:tabs>
        <w:ind w:left="1365" w:hanging="1365"/>
      </w:pPr>
      <w:rPr>
        <w:rFonts w:hint="default"/>
      </w:rPr>
    </w:lvl>
    <w:lvl w:ilvl="1">
      <w:start w:val="451"/>
      <w:numFmt w:val="decimal"/>
      <w:lvlText w:val="%1-%2"/>
      <w:lvlJc w:val="left"/>
      <w:pPr>
        <w:tabs>
          <w:tab w:val="num" w:pos="1365"/>
        </w:tabs>
        <w:ind w:left="1365" w:hanging="1365"/>
      </w:pPr>
      <w:rPr>
        <w:rFonts w:hint="default"/>
      </w:rPr>
    </w:lvl>
    <w:lvl w:ilvl="2">
      <w:start w:val="5118"/>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5422D4"/>
    <w:multiLevelType w:val="hybridMultilevel"/>
    <w:tmpl w:val="660E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6739113">
    <w:abstractNumId w:val="2"/>
  </w:num>
  <w:num w:numId="2" w16cid:durableId="220672380">
    <w:abstractNumId w:val="7"/>
  </w:num>
  <w:num w:numId="3" w16cid:durableId="1591814492">
    <w:abstractNumId w:val="9"/>
  </w:num>
  <w:num w:numId="4" w16cid:durableId="1559852342">
    <w:abstractNumId w:val="1"/>
  </w:num>
  <w:num w:numId="5" w16cid:durableId="1135635814">
    <w:abstractNumId w:val="8"/>
  </w:num>
  <w:num w:numId="6" w16cid:durableId="2046519385">
    <w:abstractNumId w:val="4"/>
  </w:num>
  <w:num w:numId="7" w16cid:durableId="695734332">
    <w:abstractNumId w:val="0"/>
  </w:num>
  <w:num w:numId="8" w16cid:durableId="105807440">
    <w:abstractNumId w:val="10"/>
  </w:num>
  <w:num w:numId="9" w16cid:durableId="2052220521">
    <w:abstractNumId w:val="6"/>
  </w:num>
  <w:num w:numId="10" w16cid:durableId="13074359">
    <w:abstractNumId w:val="3"/>
  </w:num>
  <w:num w:numId="11" w16cid:durableId="697120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40"/>
    <w:rsid w:val="00006BAB"/>
    <w:rsid w:val="000119E3"/>
    <w:rsid w:val="00013A40"/>
    <w:rsid w:val="00053894"/>
    <w:rsid w:val="000748B8"/>
    <w:rsid w:val="0007521F"/>
    <w:rsid w:val="00081432"/>
    <w:rsid w:val="00081D22"/>
    <w:rsid w:val="00085CBA"/>
    <w:rsid w:val="00096421"/>
    <w:rsid w:val="000A6412"/>
    <w:rsid w:val="000C1F16"/>
    <w:rsid w:val="000F25C3"/>
    <w:rsid w:val="000F4727"/>
    <w:rsid w:val="00110324"/>
    <w:rsid w:val="001330F0"/>
    <w:rsid w:val="00136ED2"/>
    <w:rsid w:val="00146760"/>
    <w:rsid w:val="00146B6D"/>
    <w:rsid w:val="001662CA"/>
    <w:rsid w:val="001731AB"/>
    <w:rsid w:val="00177871"/>
    <w:rsid w:val="00187A87"/>
    <w:rsid w:val="001A320D"/>
    <w:rsid w:val="001B7760"/>
    <w:rsid w:val="001C2AB1"/>
    <w:rsid w:val="001F240C"/>
    <w:rsid w:val="002011E8"/>
    <w:rsid w:val="0022616D"/>
    <w:rsid w:val="0022756D"/>
    <w:rsid w:val="00233800"/>
    <w:rsid w:val="00250FBE"/>
    <w:rsid w:val="00252457"/>
    <w:rsid w:val="002760EC"/>
    <w:rsid w:val="00283317"/>
    <w:rsid w:val="0029522D"/>
    <w:rsid w:val="002A12B7"/>
    <w:rsid w:val="002F5FF6"/>
    <w:rsid w:val="003118DF"/>
    <w:rsid w:val="0035126D"/>
    <w:rsid w:val="00357EE2"/>
    <w:rsid w:val="00394E90"/>
    <w:rsid w:val="003A7B2A"/>
    <w:rsid w:val="003D5E51"/>
    <w:rsid w:val="003F5C6B"/>
    <w:rsid w:val="00406F6C"/>
    <w:rsid w:val="0042654A"/>
    <w:rsid w:val="00430CEE"/>
    <w:rsid w:val="00433138"/>
    <w:rsid w:val="00444544"/>
    <w:rsid w:val="00467CAB"/>
    <w:rsid w:val="00475777"/>
    <w:rsid w:val="004B55B8"/>
    <w:rsid w:val="004E4CE6"/>
    <w:rsid w:val="00503EAC"/>
    <w:rsid w:val="005340E1"/>
    <w:rsid w:val="005534DF"/>
    <w:rsid w:val="00571633"/>
    <w:rsid w:val="005A3FF6"/>
    <w:rsid w:val="005F55A7"/>
    <w:rsid w:val="00601B76"/>
    <w:rsid w:val="00613A0F"/>
    <w:rsid w:val="00620C62"/>
    <w:rsid w:val="00644317"/>
    <w:rsid w:val="00655BDA"/>
    <w:rsid w:val="006C0C49"/>
    <w:rsid w:val="006F31A7"/>
    <w:rsid w:val="006F6C24"/>
    <w:rsid w:val="007079DD"/>
    <w:rsid w:val="00791A3E"/>
    <w:rsid w:val="007D62AA"/>
    <w:rsid w:val="007D7DA0"/>
    <w:rsid w:val="007F2611"/>
    <w:rsid w:val="007F6B99"/>
    <w:rsid w:val="007F7730"/>
    <w:rsid w:val="0081243B"/>
    <w:rsid w:val="00832614"/>
    <w:rsid w:val="008769ED"/>
    <w:rsid w:val="00884990"/>
    <w:rsid w:val="008A03F9"/>
    <w:rsid w:val="008C09BF"/>
    <w:rsid w:val="008E2B49"/>
    <w:rsid w:val="008E3C40"/>
    <w:rsid w:val="008E52A0"/>
    <w:rsid w:val="008E7047"/>
    <w:rsid w:val="009324C2"/>
    <w:rsid w:val="00935955"/>
    <w:rsid w:val="009368E3"/>
    <w:rsid w:val="00947BDC"/>
    <w:rsid w:val="00952FCF"/>
    <w:rsid w:val="009624D0"/>
    <w:rsid w:val="009829FC"/>
    <w:rsid w:val="009A0BEA"/>
    <w:rsid w:val="009C57FA"/>
    <w:rsid w:val="009D54CC"/>
    <w:rsid w:val="009E0E17"/>
    <w:rsid w:val="00A12B82"/>
    <w:rsid w:val="00A15AF2"/>
    <w:rsid w:val="00A24368"/>
    <w:rsid w:val="00A321DB"/>
    <w:rsid w:val="00A70E63"/>
    <w:rsid w:val="00A749C8"/>
    <w:rsid w:val="00A84836"/>
    <w:rsid w:val="00AA04B6"/>
    <w:rsid w:val="00AA7F05"/>
    <w:rsid w:val="00AC712E"/>
    <w:rsid w:val="00AE69F2"/>
    <w:rsid w:val="00AF2CD7"/>
    <w:rsid w:val="00AF3135"/>
    <w:rsid w:val="00B32467"/>
    <w:rsid w:val="00B46058"/>
    <w:rsid w:val="00B5478C"/>
    <w:rsid w:val="00B56B7D"/>
    <w:rsid w:val="00B70E62"/>
    <w:rsid w:val="00B969F5"/>
    <w:rsid w:val="00BA1C24"/>
    <w:rsid w:val="00BB0525"/>
    <w:rsid w:val="00BF12D3"/>
    <w:rsid w:val="00BF6A63"/>
    <w:rsid w:val="00C200E3"/>
    <w:rsid w:val="00C34571"/>
    <w:rsid w:val="00C60316"/>
    <w:rsid w:val="00C763F0"/>
    <w:rsid w:val="00CB6A82"/>
    <w:rsid w:val="00CD77BF"/>
    <w:rsid w:val="00CE32AB"/>
    <w:rsid w:val="00CF0B2C"/>
    <w:rsid w:val="00D020FE"/>
    <w:rsid w:val="00D13563"/>
    <w:rsid w:val="00D24F56"/>
    <w:rsid w:val="00D44A53"/>
    <w:rsid w:val="00D649A4"/>
    <w:rsid w:val="00D6541A"/>
    <w:rsid w:val="00D87B40"/>
    <w:rsid w:val="00D97AC4"/>
    <w:rsid w:val="00DB7B3F"/>
    <w:rsid w:val="00E2042F"/>
    <w:rsid w:val="00E257B5"/>
    <w:rsid w:val="00E3248D"/>
    <w:rsid w:val="00E406B0"/>
    <w:rsid w:val="00E4147B"/>
    <w:rsid w:val="00E42FA6"/>
    <w:rsid w:val="00E46A6A"/>
    <w:rsid w:val="00E641A6"/>
    <w:rsid w:val="00ED742C"/>
    <w:rsid w:val="00F217F4"/>
    <w:rsid w:val="00F50765"/>
    <w:rsid w:val="00F61C73"/>
    <w:rsid w:val="00F65669"/>
    <w:rsid w:val="00F7170F"/>
    <w:rsid w:val="00F86F53"/>
    <w:rsid w:val="00FB7632"/>
    <w:rsid w:val="00FD15B6"/>
    <w:rsid w:val="00FD2D36"/>
    <w:rsid w:val="00FF0D5B"/>
    <w:rsid w:val="00FF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3049929"/>
  <w15:docId w15:val="{591D23C9-32CC-4FFE-BEB4-8EBB833B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2F"/>
    <w:rPr>
      <w:sz w:val="24"/>
    </w:rPr>
  </w:style>
  <w:style w:type="paragraph" w:styleId="Heading1">
    <w:name w:val="heading 1"/>
    <w:basedOn w:val="Normal"/>
    <w:next w:val="Normal"/>
    <w:link w:val="Heading1Char"/>
    <w:qFormat/>
    <w:rsid w:val="00136ED2"/>
    <w:pPr>
      <w:keepNext/>
      <w:widowControl w:val="0"/>
      <w:tabs>
        <w:tab w:val="left" w:pos="0"/>
        <w:tab w:val="left" w:pos="360"/>
        <w:tab w:val="left" w:pos="720"/>
        <w:tab w:val="left" w:pos="1782"/>
      </w:tabs>
      <w:ind w:left="360" w:right="1080"/>
      <w:outlineLvl w:val="0"/>
    </w:pPr>
    <w:rPr>
      <w:b/>
      <w:i/>
      <w:snapToGrid w:val="0"/>
      <w:u w:val="single"/>
    </w:rPr>
  </w:style>
  <w:style w:type="paragraph" w:styleId="Heading2">
    <w:name w:val="heading 2"/>
    <w:basedOn w:val="Normal"/>
    <w:next w:val="Normal"/>
    <w:link w:val="Heading2Char"/>
    <w:qFormat/>
    <w:rsid w:val="00136ED2"/>
    <w:pPr>
      <w:keepNext/>
      <w:widowControl w:val="0"/>
      <w:tabs>
        <w:tab w:val="left" w:pos="0"/>
        <w:tab w:val="left" w:pos="360"/>
        <w:tab w:val="left" w:pos="1782"/>
        <w:tab w:val="left" w:pos="1980"/>
        <w:tab w:val="left" w:pos="8100"/>
      </w:tabs>
      <w:ind w:hanging="270"/>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D2"/>
    <w:rPr>
      <w:b/>
      <w:i/>
      <w:snapToGrid w:val="0"/>
      <w:sz w:val="24"/>
      <w:u w:val="single"/>
    </w:rPr>
  </w:style>
  <w:style w:type="character" w:customStyle="1" w:styleId="Heading2Char">
    <w:name w:val="Heading 2 Char"/>
    <w:basedOn w:val="DefaultParagraphFont"/>
    <w:link w:val="Heading2"/>
    <w:rsid w:val="00136ED2"/>
    <w:rPr>
      <w:b/>
      <w:snapToGrid w:val="0"/>
      <w:sz w:val="24"/>
    </w:rPr>
  </w:style>
  <w:style w:type="paragraph" w:styleId="BlockText">
    <w:name w:val="Block Text"/>
    <w:basedOn w:val="Normal"/>
    <w:rsid w:val="00136ED2"/>
    <w:pPr>
      <w:widowControl w:val="0"/>
      <w:tabs>
        <w:tab w:val="left" w:pos="0"/>
        <w:tab w:val="left" w:pos="360"/>
        <w:tab w:val="left" w:pos="720"/>
        <w:tab w:val="left" w:pos="1782"/>
      </w:tabs>
      <w:ind w:left="360" w:right="1080"/>
    </w:pPr>
    <w:rPr>
      <w:snapToGrid w:val="0"/>
    </w:rPr>
  </w:style>
  <w:style w:type="paragraph" w:styleId="ListParagraph">
    <w:name w:val="List Paragraph"/>
    <w:basedOn w:val="Normal"/>
    <w:uiPriority w:val="34"/>
    <w:qFormat/>
    <w:rsid w:val="00C34571"/>
    <w:pPr>
      <w:ind w:left="720"/>
      <w:contextualSpacing/>
    </w:pPr>
  </w:style>
  <w:style w:type="paragraph" w:styleId="Header">
    <w:name w:val="header"/>
    <w:basedOn w:val="Normal"/>
    <w:link w:val="HeaderChar"/>
    <w:uiPriority w:val="99"/>
    <w:unhideWhenUsed/>
    <w:rsid w:val="009368E3"/>
    <w:pPr>
      <w:tabs>
        <w:tab w:val="center" w:pos="4680"/>
        <w:tab w:val="right" w:pos="9360"/>
      </w:tabs>
    </w:pPr>
  </w:style>
  <w:style w:type="character" w:customStyle="1" w:styleId="HeaderChar">
    <w:name w:val="Header Char"/>
    <w:basedOn w:val="DefaultParagraphFont"/>
    <w:link w:val="Header"/>
    <w:uiPriority w:val="99"/>
    <w:rsid w:val="009368E3"/>
    <w:rPr>
      <w:sz w:val="24"/>
    </w:rPr>
  </w:style>
  <w:style w:type="paragraph" w:styleId="Footer">
    <w:name w:val="footer"/>
    <w:basedOn w:val="Normal"/>
    <w:link w:val="FooterChar"/>
    <w:uiPriority w:val="99"/>
    <w:unhideWhenUsed/>
    <w:rsid w:val="009368E3"/>
    <w:pPr>
      <w:tabs>
        <w:tab w:val="center" w:pos="4680"/>
        <w:tab w:val="right" w:pos="9360"/>
      </w:tabs>
    </w:pPr>
  </w:style>
  <w:style w:type="character" w:customStyle="1" w:styleId="FooterChar">
    <w:name w:val="Footer Char"/>
    <w:basedOn w:val="DefaultParagraphFont"/>
    <w:link w:val="Footer"/>
    <w:uiPriority w:val="99"/>
    <w:rsid w:val="009368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ECF2C58E5948A998BFBE12A15A2B9C"/>
        <w:category>
          <w:name w:val="General"/>
          <w:gallery w:val="placeholder"/>
        </w:category>
        <w:types>
          <w:type w:val="bbPlcHdr"/>
        </w:types>
        <w:behaviors>
          <w:behavior w:val="content"/>
        </w:behaviors>
        <w:guid w:val="{D6F8060B-00FF-4855-AEAD-F5C8A66174A1}"/>
      </w:docPartPr>
      <w:docPartBody>
        <w:p w:rsidR="003045EC" w:rsidRDefault="004D053A" w:rsidP="004D053A">
          <w:pPr>
            <w:pStyle w:val="92ECF2C58E5948A998BFBE12A15A2B9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3A"/>
    <w:rsid w:val="0003541D"/>
    <w:rsid w:val="000A63FE"/>
    <w:rsid w:val="000C10C9"/>
    <w:rsid w:val="000F2C91"/>
    <w:rsid w:val="00177871"/>
    <w:rsid w:val="003045EC"/>
    <w:rsid w:val="003B6B0D"/>
    <w:rsid w:val="004D053A"/>
    <w:rsid w:val="005423C8"/>
    <w:rsid w:val="00583A3C"/>
    <w:rsid w:val="006D487C"/>
    <w:rsid w:val="009069C7"/>
    <w:rsid w:val="00921C8C"/>
    <w:rsid w:val="009A7C71"/>
    <w:rsid w:val="00A15AF2"/>
    <w:rsid w:val="00AF2CD7"/>
    <w:rsid w:val="00B26972"/>
    <w:rsid w:val="00D6573F"/>
    <w:rsid w:val="00FA77EB"/>
    <w:rsid w:val="00FE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CF2C58E5948A998BFBE12A15A2B9C">
    <w:name w:val="92ECF2C58E5948A998BFBE12A15A2B9C"/>
    <w:rsid w:val="004D0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December 17, 2001</vt:lpstr>
    </vt:vector>
  </TitlesOfParts>
  <Company>Hewlett-Packard Company</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17, 2001</dc:title>
  <dc:creator>CNC Consulting</dc:creator>
  <cp:lastModifiedBy>PC-Desktop</cp:lastModifiedBy>
  <cp:revision>3</cp:revision>
  <cp:lastPrinted>2024-06-15T00:31:00Z</cp:lastPrinted>
  <dcterms:created xsi:type="dcterms:W3CDTF">2024-06-16T19:16:00Z</dcterms:created>
  <dcterms:modified xsi:type="dcterms:W3CDTF">2024-06-16T19:18:00Z</dcterms:modified>
</cp:coreProperties>
</file>